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CBAC8" w14:textId="77777777" w:rsidR="001904B8" w:rsidRDefault="001904B8" w:rsidP="001904B8">
      <w:pPr>
        <w:pStyle w:val="Naslov5"/>
        <w:rPr>
          <w:color w:val="000000"/>
        </w:rPr>
      </w:pPr>
      <w:r w:rsidRPr="00F663C6">
        <w:rPr>
          <w:noProof/>
        </w:rPr>
        <w:drawing>
          <wp:inline distT="0" distB="0" distL="0" distR="0" wp14:anchorId="6A85CBFC" wp14:editId="29EF82C0">
            <wp:extent cx="1028700" cy="1028700"/>
            <wp:effectExtent l="0" t="0" r="0" b="0"/>
            <wp:docPr id="2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7787" w14:textId="77777777" w:rsidR="001904B8" w:rsidRDefault="001904B8" w:rsidP="001904B8"/>
    <w:p w14:paraId="43C44CF6" w14:textId="77777777" w:rsidR="001904B8" w:rsidRDefault="001904B8" w:rsidP="001904B8">
      <w:pPr>
        <w:pStyle w:val="Naslov5"/>
        <w:rPr>
          <w:color w:val="000000"/>
        </w:rPr>
      </w:pPr>
      <w:r>
        <w:rPr>
          <w:color w:val="000000"/>
        </w:rPr>
        <w:t>HNK u Šibeniku</w:t>
      </w:r>
    </w:p>
    <w:p w14:paraId="5CC947D1" w14:textId="77777777" w:rsidR="001904B8" w:rsidRDefault="001904B8" w:rsidP="001904B8">
      <w:pPr>
        <w:pStyle w:val="Naslov5"/>
        <w:rPr>
          <w:b w:val="0"/>
          <w:color w:val="000000"/>
        </w:rPr>
      </w:pPr>
      <w:r>
        <w:rPr>
          <w:b w:val="0"/>
          <w:color w:val="000000"/>
        </w:rPr>
        <w:t>Kralja Zvonimira 1</w:t>
      </w:r>
    </w:p>
    <w:p w14:paraId="30D4FD96" w14:textId="77777777" w:rsidR="001904B8" w:rsidRPr="00B5296A" w:rsidRDefault="001904B8" w:rsidP="001904B8">
      <w:pPr>
        <w:rPr>
          <w:color w:val="000000"/>
        </w:rPr>
      </w:pPr>
      <w:r w:rsidRPr="00B5296A">
        <w:rPr>
          <w:color w:val="000000"/>
        </w:rPr>
        <w:t>22 000 Šibenik</w:t>
      </w:r>
    </w:p>
    <w:p w14:paraId="7611231A" w14:textId="77777777" w:rsidR="001904B8" w:rsidRDefault="001904B8" w:rsidP="001904B8">
      <w:hyperlink r:id="rId6" w:history="1">
        <w:r w:rsidRPr="0001549B">
          <w:rPr>
            <w:rStyle w:val="Hiperveza"/>
          </w:rPr>
          <w:t>tajnistvo@hnksi.hr</w:t>
        </w:r>
      </w:hyperlink>
    </w:p>
    <w:p w14:paraId="0A7CA4D2" w14:textId="77777777" w:rsidR="001904B8" w:rsidRDefault="001904B8" w:rsidP="001904B8">
      <w:r>
        <w:t>+385 22 213 145</w:t>
      </w:r>
    </w:p>
    <w:p w14:paraId="6ACBAFE1" w14:textId="77777777" w:rsidR="001904B8" w:rsidRDefault="001904B8" w:rsidP="001904B8"/>
    <w:p w14:paraId="23272F4B" w14:textId="77777777" w:rsidR="001904B8" w:rsidRPr="00B85121" w:rsidRDefault="001904B8" w:rsidP="001904B8"/>
    <w:p w14:paraId="1D586F30" w14:textId="344D3F52" w:rsidR="001904B8" w:rsidRPr="00B85121" w:rsidRDefault="001904B8" w:rsidP="005E4322">
      <w:r w:rsidRPr="00B85121">
        <w:tab/>
        <w:t>Na temelju Natječaja za zasnivanje radnog odnosa (</w:t>
      </w:r>
      <w:r w:rsidR="005E4322">
        <w:t xml:space="preserve">Klasa:112-01/26-03/1, </w:t>
      </w:r>
      <w:proofErr w:type="spellStart"/>
      <w:r w:rsidRPr="00B85121">
        <w:t>Urbroj</w:t>
      </w:r>
      <w:proofErr w:type="spellEnd"/>
      <w:r w:rsidRPr="00B85121">
        <w:t xml:space="preserve">: </w:t>
      </w:r>
      <w:r w:rsidR="00B85121" w:rsidRPr="00B85121">
        <w:t>2182-1-54-</w:t>
      </w:r>
      <w:r w:rsidR="005E4322">
        <w:t>26</w:t>
      </w:r>
      <w:r w:rsidR="00B85121" w:rsidRPr="00B85121">
        <w:t>-</w:t>
      </w:r>
      <w:r w:rsidR="005E4322">
        <w:t xml:space="preserve">1 </w:t>
      </w:r>
      <w:r w:rsidRPr="00B85121">
        <w:t xml:space="preserve">od </w:t>
      </w:r>
      <w:r w:rsidR="005E4322">
        <w:t>27. travnja 2026</w:t>
      </w:r>
      <w:r w:rsidRPr="00B85121">
        <w:t>.</w:t>
      </w:r>
      <w:r w:rsidR="00B85121" w:rsidRPr="00B85121">
        <w:t xml:space="preserve"> godine</w:t>
      </w:r>
      <w:r w:rsidRPr="00B85121">
        <w:t xml:space="preserve">), Povjerenstvo za provjeru sposobnosti kandidata, dana </w:t>
      </w:r>
      <w:r w:rsidR="00D55EEE" w:rsidRPr="00D55EEE">
        <w:t>14. svibnja</w:t>
      </w:r>
      <w:r w:rsidR="00B85121" w:rsidRPr="00D55EEE">
        <w:t xml:space="preserve"> 20</w:t>
      </w:r>
      <w:r w:rsidR="00D55EEE" w:rsidRPr="00D55EEE">
        <w:t>26</w:t>
      </w:r>
      <w:r w:rsidRPr="00B85121">
        <w:t>. godine objavljuje</w:t>
      </w:r>
    </w:p>
    <w:p w14:paraId="64AE3344" w14:textId="77777777" w:rsidR="001904B8" w:rsidRDefault="001904B8" w:rsidP="001904B8">
      <w:pPr>
        <w:spacing w:line="276" w:lineRule="auto"/>
      </w:pPr>
    </w:p>
    <w:p w14:paraId="09F1A5B4" w14:textId="77777777" w:rsidR="001904B8" w:rsidRDefault="001904B8" w:rsidP="001904B8">
      <w:pPr>
        <w:spacing w:line="276" w:lineRule="auto"/>
      </w:pPr>
    </w:p>
    <w:p w14:paraId="166E9062" w14:textId="77777777" w:rsidR="001904B8" w:rsidRPr="00B5296A" w:rsidRDefault="001904B8" w:rsidP="001904B8">
      <w:pPr>
        <w:spacing w:line="276" w:lineRule="auto"/>
        <w:jc w:val="center"/>
        <w:rPr>
          <w:b/>
        </w:rPr>
      </w:pPr>
      <w:r w:rsidRPr="00B5296A">
        <w:rPr>
          <w:b/>
        </w:rPr>
        <w:t>POZIV</w:t>
      </w:r>
    </w:p>
    <w:p w14:paraId="2AA5B69A" w14:textId="77777777" w:rsidR="001904B8" w:rsidRPr="00B5296A" w:rsidRDefault="001904B8" w:rsidP="001904B8">
      <w:pPr>
        <w:spacing w:line="276" w:lineRule="auto"/>
        <w:jc w:val="center"/>
        <w:rPr>
          <w:b/>
        </w:rPr>
      </w:pPr>
      <w:r w:rsidRPr="00B5296A">
        <w:rPr>
          <w:b/>
        </w:rPr>
        <w:t>NA PRETHODNU PROVJERU ZNANJA I SPOSOBNOSTI</w:t>
      </w:r>
    </w:p>
    <w:p w14:paraId="325AF1DC" w14:textId="1AA948FD" w:rsidR="001904B8" w:rsidRDefault="001904B8" w:rsidP="001904B8">
      <w:pPr>
        <w:spacing w:line="276" w:lineRule="auto"/>
        <w:jc w:val="center"/>
        <w:rPr>
          <w:b/>
        </w:rPr>
      </w:pPr>
      <w:r>
        <w:t xml:space="preserve">natječaj za radno mjesto </w:t>
      </w:r>
      <w:r w:rsidR="005E4322" w:rsidRPr="00F339A7">
        <w:rPr>
          <w:b/>
          <w:bCs/>
        </w:rPr>
        <w:t>Viši s</w:t>
      </w:r>
      <w:r w:rsidR="00AB25E1">
        <w:rPr>
          <w:b/>
        </w:rPr>
        <w:t xml:space="preserve">tručni suradnik za marketing, promidžbu i prodaju </w:t>
      </w:r>
      <w:r w:rsidR="005E4322">
        <w:rPr>
          <w:b/>
        </w:rPr>
        <w:t>kazališnih</w:t>
      </w:r>
      <w:r w:rsidR="00AB25E1">
        <w:rPr>
          <w:b/>
        </w:rPr>
        <w:t xml:space="preserve"> programa</w:t>
      </w:r>
    </w:p>
    <w:p w14:paraId="65FD5C70" w14:textId="77777777" w:rsidR="001904B8" w:rsidRDefault="001904B8" w:rsidP="001904B8">
      <w:pPr>
        <w:spacing w:line="276" w:lineRule="auto"/>
        <w:jc w:val="center"/>
      </w:pPr>
    </w:p>
    <w:p w14:paraId="43D01485" w14:textId="77777777" w:rsidR="001904B8" w:rsidRDefault="001904B8" w:rsidP="001904B8">
      <w:pPr>
        <w:spacing w:line="276" w:lineRule="auto"/>
      </w:pPr>
      <w:r>
        <w:t>Povjerenstvo je utvrdilo da pisanom testiranju mogu pristupiti sljedeći kandidati:</w:t>
      </w:r>
    </w:p>
    <w:p w14:paraId="20B0185F" w14:textId="77777777" w:rsidR="001904B8" w:rsidRDefault="001904B8" w:rsidP="001904B8">
      <w:pPr>
        <w:spacing w:line="276" w:lineRule="auto"/>
      </w:pPr>
    </w:p>
    <w:p w14:paraId="1EA3B720" w14:textId="504B960A" w:rsidR="001904B8" w:rsidRPr="001A54E7" w:rsidRDefault="001A54E7" w:rsidP="001904B8">
      <w:pPr>
        <w:pStyle w:val="Odlomakpopisa"/>
        <w:numPr>
          <w:ilvl w:val="0"/>
          <w:numId w:val="2"/>
        </w:numPr>
        <w:tabs>
          <w:tab w:val="center" w:pos="4536"/>
        </w:tabs>
        <w:spacing w:line="276" w:lineRule="auto"/>
      </w:pPr>
      <w:r w:rsidRPr="001A54E7">
        <w:t xml:space="preserve">Ana </w:t>
      </w:r>
      <w:proofErr w:type="spellStart"/>
      <w:r w:rsidRPr="001A54E7">
        <w:t>Ledenko</w:t>
      </w:r>
      <w:proofErr w:type="spellEnd"/>
      <w:r w:rsidRPr="001A54E7">
        <w:t xml:space="preserve"> </w:t>
      </w:r>
      <w:proofErr w:type="spellStart"/>
      <w:r w:rsidRPr="001A54E7">
        <w:t>Gregur</w:t>
      </w:r>
      <w:proofErr w:type="spellEnd"/>
    </w:p>
    <w:p w14:paraId="52321F2F" w14:textId="3AE1A3BE" w:rsidR="001A54E7" w:rsidRPr="001A54E7" w:rsidRDefault="001A54E7" w:rsidP="001904B8">
      <w:pPr>
        <w:pStyle w:val="Odlomakpopisa"/>
        <w:numPr>
          <w:ilvl w:val="0"/>
          <w:numId w:val="2"/>
        </w:numPr>
        <w:tabs>
          <w:tab w:val="center" w:pos="4536"/>
        </w:tabs>
        <w:spacing w:line="276" w:lineRule="auto"/>
      </w:pPr>
      <w:r w:rsidRPr="001A54E7">
        <w:t>Sara Milinković</w:t>
      </w:r>
    </w:p>
    <w:p w14:paraId="06980F16" w14:textId="29235571" w:rsidR="001A54E7" w:rsidRPr="001A54E7" w:rsidRDefault="001A54E7" w:rsidP="001904B8">
      <w:pPr>
        <w:pStyle w:val="Odlomakpopisa"/>
        <w:numPr>
          <w:ilvl w:val="0"/>
          <w:numId w:val="2"/>
        </w:numPr>
        <w:tabs>
          <w:tab w:val="center" w:pos="4536"/>
        </w:tabs>
        <w:spacing w:line="276" w:lineRule="auto"/>
      </w:pPr>
      <w:r w:rsidRPr="001A54E7">
        <w:t>Zrinka Magazin</w:t>
      </w:r>
    </w:p>
    <w:p w14:paraId="09B50C76" w14:textId="77777777" w:rsidR="00AB25E1" w:rsidRDefault="00AB25E1" w:rsidP="00B85121">
      <w:pPr>
        <w:pStyle w:val="Odlomakpopisa"/>
        <w:tabs>
          <w:tab w:val="center" w:pos="4536"/>
        </w:tabs>
        <w:spacing w:line="276" w:lineRule="auto"/>
      </w:pPr>
    </w:p>
    <w:p w14:paraId="01ABC970" w14:textId="77777777" w:rsidR="001904B8" w:rsidRDefault="001904B8" w:rsidP="001904B8">
      <w:pPr>
        <w:spacing w:line="276" w:lineRule="auto"/>
      </w:pPr>
    </w:p>
    <w:p w14:paraId="0BCD7152" w14:textId="77777777" w:rsidR="001A54E7" w:rsidRDefault="001904B8" w:rsidP="001904B8">
      <w:pPr>
        <w:spacing w:line="276" w:lineRule="auto"/>
        <w:jc w:val="both"/>
      </w:pPr>
      <w:r>
        <w:t xml:space="preserve">Pisano testiranje održat će se </w:t>
      </w:r>
      <w:r w:rsidR="001A54E7" w:rsidRPr="001A54E7">
        <w:t>20. svibnja 2026</w:t>
      </w:r>
      <w:r w:rsidRPr="001A54E7">
        <w:t>.</w:t>
      </w:r>
      <w:r w:rsidR="00AB25E1" w:rsidRPr="001A54E7">
        <w:t xml:space="preserve"> godine</w:t>
      </w:r>
      <w:r w:rsidRPr="001A54E7">
        <w:t xml:space="preserve"> u </w:t>
      </w:r>
      <w:r w:rsidR="001A54E7" w:rsidRPr="001A54E7">
        <w:t>10</w:t>
      </w:r>
      <w:r w:rsidR="001A54E7">
        <w:t>:00</w:t>
      </w:r>
      <w:r w:rsidRPr="001A54E7">
        <w:t xml:space="preserve"> sati</w:t>
      </w:r>
      <w:r>
        <w:t xml:space="preserve"> u foajeu HNK u Šibeniku. Na testiranje je potrebno ponijeti osobnu iskaznicu ili putovnicu. </w:t>
      </w:r>
    </w:p>
    <w:p w14:paraId="6B003E02" w14:textId="77777777" w:rsidR="001A54E7" w:rsidRDefault="001904B8" w:rsidP="001904B8">
      <w:pPr>
        <w:spacing w:line="276" w:lineRule="auto"/>
        <w:jc w:val="both"/>
      </w:pPr>
      <w:r>
        <w:t xml:space="preserve">Ne postoji mogućnost naknadnog testiranja, bez obzira na razloge koji pojedinog kandidata eventualno priječe da testiranju pristupi u naznačeno vrijeme. Smatra se da je kandidat, koji se navedenog dana ne odazove do termina navedenih pod točkama natječaja ovog Poziva, bez obzira na razloge, povukao prijavu  na natječaj. </w:t>
      </w:r>
    </w:p>
    <w:p w14:paraId="365B7480" w14:textId="63811B46" w:rsidR="001904B8" w:rsidRDefault="001904B8" w:rsidP="001904B8">
      <w:pPr>
        <w:spacing w:line="276" w:lineRule="auto"/>
        <w:jc w:val="both"/>
      </w:pPr>
      <w:r>
        <w:t>Smatrat će se da je prijavu povukao i kandidat koji na pisanom testiranju remeti mir i/ili pravila ponašanja s kojima će biti upoznat, kao i kandidat koji ne predoči osobnu iskaznicu ili putovnicu.</w:t>
      </w:r>
    </w:p>
    <w:p w14:paraId="6D912FC9" w14:textId="77777777" w:rsidR="001904B8" w:rsidRDefault="001904B8" w:rsidP="001904B8">
      <w:pPr>
        <w:spacing w:line="276" w:lineRule="auto"/>
        <w:jc w:val="both"/>
      </w:pPr>
    </w:p>
    <w:p w14:paraId="75E32854" w14:textId="77777777" w:rsidR="001904B8" w:rsidRDefault="001904B8" w:rsidP="001904B8">
      <w:pPr>
        <w:spacing w:line="276" w:lineRule="auto"/>
        <w:jc w:val="both"/>
      </w:pPr>
      <w:r>
        <w:t>Pisani test sastojat će se od ukupno 10 (deset) pitanja te će biti potrebno obaviti odabir između ponuđenih odgovora. Broj točnih odgovora bit će podijeljen s 2 (dva) što će, zaokruženo na jednu decimalu, dati broj bodova postignutih na pisanom testu (od 1 do 5).</w:t>
      </w:r>
    </w:p>
    <w:p w14:paraId="268F1787" w14:textId="77777777" w:rsidR="001904B8" w:rsidRDefault="001904B8" w:rsidP="001904B8">
      <w:pPr>
        <w:spacing w:line="276" w:lineRule="auto"/>
        <w:jc w:val="both"/>
      </w:pPr>
    </w:p>
    <w:p w14:paraId="5A865701" w14:textId="5B15C847" w:rsidR="001904B8" w:rsidRDefault="001904B8" w:rsidP="001904B8">
      <w:pPr>
        <w:spacing w:line="276" w:lineRule="auto"/>
        <w:jc w:val="both"/>
      </w:pPr>
      <w:r>
        <w:lastRenderedPageBreak/>
        <w:t>Testiranje traje najduže 20 minuta. Ostale informacije vezane uz provedbu natječaja navedene su u obavijesti koja je prethodno objavljena na web stranici Hrvatskog narodnog kazališta u Šibeniku.</w:t>
      </w:r>
    </w:p>
    <w:p w14:paraId="6EC4ADB5" w14:textId="77777777" w:rsidR="001904B8" w:rsidRDefault="001904B8" w:rsidP="001904B8">
      <w:pPr>
        <w:spacing w:line="276" w:lineRule="auto"/>
        <w:jc w:val="both"/>
      </w:pPr>
    </w:p>
    <w:p w14:paraId="1DCEABD1" w14:textId="77777777" w:rsidR="001A54E7" w:rsidRDefault="001904B8" w:rsidP="001904B8">
      <w:pPr>
        <w:spacing w:line="276" w:lineRule="auto"/>
        <w:jc w:val="both"/>
      </w:pPr>
      <w:r>
        <w:t>S kandidatima koji ostvare najmanje 50% bodova na pisanom testiranju Povjerenstvo će provesti intervju</w:t>
      </w:r>
      <w:r w:rsidR="001A54E7">
        <w:t xml:space="preserve"> </w:t>
      </w:r>
      <w:r>
        <w:t xml:space="preserve">neposredno nakon pisanog testiranja. </w:t>
      </w:r>
    </w:p>
    <w:p w14:paraId="0A48EB9F" w14:textId="40948C14" w:rsidR="001904B8" w:rsidRPr="001A54E7" w:rsidRDefault="001904B8" w:rsidP="001904B8">
      <w:pPr>
        <w:spacing w:line="276" w:lineRule="auto"/>
        <w:jc w:val="both"/>
      </w:pPr>
      <w:r>
        <w:t xml:space="preserve">Objava rezultata provedenog pisanog testiranja i intervjua te odluka o odabiru kandidata bit će objavljena najkasnije do </w:t>
      </w:r>
      <w:r w:rsidR="001A54E7" w:rsidRPr="001A54E7">
        <w:t>22. svibnja</w:t>
      </w:r>
      <w:r w:rsidR="00122319" w:rsidRPr="001A54E7">
        <w:t xml:space="preserve"> 202</w:t>
      </w:r>
      <w:r w:rsidR="001A54E7" w:rsidRPr="001A54E7">
        <w:t>6</w:t>
      </w:r>
      <w:r w:rsidR="00122319" w:rsidRPr="001A54E7">
        <w:t>. godine.</w:t>
      </w:r>
    </w:p>
    <w:p w14:paraId="2A83F7C6" w14:textId="77777777" w:rsidR="001904B8" w:rsidRDefault="001904B8" w:rsidP="001904B8">
      <w:pPr>
        <w:spacing w:line="276" w:lineRule="auto"/>
        <w:jc w:val="both"/>
      </w:pPr>
    </w:p>
    <w:p w14:paraId="23C52592" w14:textId="77777777" w:rsidR="001904B8" w:rsidRPr="00D45AD3" w:rsidRDefault="001904B8" w:rsidP="001904B8">
      <w:pPr>
        <w:spacing w:line="276" w:lineRule="auto"/>
        <w:jc w:val="both"/>
      </w:pPr>
      <w:r>
        <w:t>Ovaj poziv objavljuje se na web stranici (</w:t>
      </w:r>
      <w:hyperlink r:id="rId7" w:history="1">
        <w:r w:rsidRPr="0001549B">
          <w:rPr>
            <w:rStyle w:val="Hiperveza"/>
          </w:rPr>
          <w:t>www.hnksi.hr</w:t>
        </w:r>
      </w:hyperlink>
      <w:r>
        <w:t>) i oglasnoj ploči Hrvatskog narodnog kazališta u Šibeniku.</w:t>
      </w:r>
    </w:p>
    <w:p w14:paraId="5D3F262F" w14:textId="77777777" w:rsidR="001904B8" w:rsidRDefault="001904B8" w:rsidP="001904B8"/>
    <w:p w14:paraId="5AA8B23D" w14:textId="77777777" w:rsidR="001904B8" w:rsidRPr="00122319" w:rsidRDefault="001904B8" w:rsidP="001904B8">
      <w:pPr>
        <w:rPr>
          <w:color w:val="FF0000"/>
        </w:rPr>
      </w:pPr>
    </w:p>
    <w:p w14:paraId="14CAADD9" w14:textId="2ED9229D" w:rsidR="005517D8" w:rsidRPr="001A54E7" w:rsidRDefault="001904B8" w:rsidP="001904B8">
      <w:r w:rsidRPr="001A54E7">
        <w:t xml:space="preserve">Šibenik, </w:t>
      </w:r>
      <w:r w:rsidR="001A54E7" w:rsidRPr="001A54E7">
        <w:t>14. svibnja 2026</w:t>
      </w:r>
      <w:r w:rsidR="005517D8" w:rsidRPr="001A54E7">
        <w:t>. godine</w:t>
      </w:r>
    </w:p>
    <w:p w14:paraId="4D5B6D2C" w14:textId="2B1BA615" w:rsidR="001A54E7" w:rsidRPr="001A54E7" w:rsidRDefault="001A54E7" w:rsidP="001904B8">
      <w:r w:rsidRPr="001A54E7">
        <w:t>Klasa:112-01/26-03/3</w:t>
      </w:r>
    </w:p>
    <w:p w14:paraId="3E7C0F96" w14:textId="07F88152" w:rsidR="001904B8" w:rsidRPr="001A54E7" w:rsidRDefault="001904B8" w:rsidP="001904B8">
      <w:proofErr w:type="spellStart"/>
      <w:r w:rsidRPr="001A54E7">
        <w:t>Urbroj</w:t>
      </w:r>
      <w:proofErr w:type="spellEnd"/>
      <w:r w:rsidRPr="001A54E7">
        <w:t>: 2182</w:t>
      </w:r>
      <w:r w:rsidR="00B85121" w:rsidRPr="001A54E7">
        <w:t>-1-54-2</w:t>
      </w:r>
      <w:r w:rsidR="001A54E7" w:rsidRPr="001A54E7">
        <w:t>6-1</w:t>
      </w:r>
    </w:p>
    <w:p w14:paraId="386EB859" w14:textId="77777777" w:rsidR="001904B8" w:rsidRDefault="001904B8" w:rsidP="001904B8"/>
    <w:p w14:paraId="0AA2F36B" w14:textId="77777777" w:rsidR="001904B8" w:rsidRDefault="001904B8" w:rsidP="001904B8"/>
    <w:p w14:paraId="2861157B" w14:textId="77777777" w:rsidR="001904B8" w:rsidRDefault="001904B8" w:rsidP="001904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HRVATSKO NARODNO KAZALIŠTE</w:t>
      </w:r>
    </w:p>
    <w:p w14:paraId="2F81DFB5" w14:textId="77777777" w:rsidR="001904B8" w:rsidRDefault="001904B8" w:rsidP="001904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U ŠIBENIKU</w:t>
      </w:r>
    </w:p>
    <w:p w14:paraId="246FFC4C" w14:textId="77777777" w:rsidR="001904B8" w:rsidRDefault="001904B8" w:rsidP="001904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2EA568" w14:textId="77777777" w:rsidR="001904B8" w:rsidRDefault="001904B8" w:rsidP="001904B8">
      <w:pPr>
        <w:ind w:left="4248" w:firstLine="708"/>
      </w:pPr>
      <w:r>
        <w:t>POVJERENSTVO ZA PROVJERU</w:t>
      </w:r>
    </w:p>
    <w:p w14:paraId="538C70A7" w14:textId="77777777" w:rsidR="001904B8" w:rsidRDefault="001904B8" w:rsidP="001904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SPOSOBNOSTI KANDIDATA</w:t>
      </w:r>
    </w:p>
    <w:p w14:paraId="4DCAA9D5" w14:textId="77777777" w:rsidR="001904B8" w:rsidRDefault="001904B8" w:rsidP="001904B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E2312F" w14:textId="77777777" w:rsidR="00B5296A" w:rsidRDefault="00B5296A" w:rsidP="00D45AD3"/>
    <w:sectPr w:rsidR="00B5296A" w:rsidSect="00446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F034C"/>
    <w:multiLevelType w:val="hybridMultilevel"/>
    <w:tmpl w:val="135E49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B7869"/>
    <w:multiLevelType w:val="hybridMultilevel"/>
    <w:tmpl w:val="AD3EC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0429">
    <w:abstractNumId w:val="1"/>
  </w:num>
  <w:num w:numId="2" w16cid:durableId="2092189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AD3"/>
    <w:rsid w:val="0008517E"/>
    <w:rsid w:val="000A584D"/>
    <w:rsid w:val="00122319"/>
    <w:rsid w:val="001904B8"/>
    <w:rsid w:val="001A54E7"/>
    <w:rsid w:val="001F4438"/>
    <w:rsid w:val="00252BA7"/>
    <w:rsid w:val="00270686"/>
    <w:rsid w:val="005517D8"/>
    <w:rsid w:val="005C17C1"/>
    <w:rsid w:val="005E4322"/>
    <w:rsid w:val="00695B5D"/>
    <w:rsid w:val="00723F29"/>
    <w:rsid w:val="007D6D39"/>
    <w:rsid w:val="007E1511"/>
    <w:rsid w:val="00A23B58"/>
    <w:rsid w:val="00AB25E1"/>
    <w:rsid w:val="00B03ACD"/>
    <w:rsid w:val="00B5296A"/>
    <w:rsid w:val="00B85121"/>
    <w:rsid w:val="00C50798"/>
    <w:rsid w:val="00D45AD3"/>
    <w:rsid w:val="00D55EEE"/>
    <w:rsid w:val="00DD0A56"/>
    <w:rsid w:val="00EC3052"/>
    <w:rsid w:val="00F33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4D72"/>
  <w15:docId w15:val="{C1E8B339-61E0-42DF-8607-7535493E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D45AD3"/>
    <w:pPr>
      <w:keepNext/>
      <w:outlineLvl w:val="4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semiHidden/>
    <w:rsid w:val="00D45AD3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45AD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45AD3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45AD3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04B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04B8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nks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jnistvo@hnksi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Jelena Blažević</cp:lastModifiedBy>
  <cp:revision>20</cp:revision>
  <dcterms:created xsi:type="dcterms:W3CDTF">2019-05-08T12:38:00Z</dcterms:created>
  <dcterms:modified xsi:type="dcterms:W3CDTF">2026-05-14T09:35:00Z</dcterms:modified>
</cp:coreProperties>
</file>