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E7AA1" w14:textId="77777777" w:rsidR="002425A2" w:rsidRDefault="002425A2" w:rsidP="002425A2"/>
    <w:p w14:paraId="6AB31BFF" w14:textId="77777777" w:rsidR="002425A2" w:rsidRDefault="002425A2" w:rsidP="002425A2"/>
    <w:p w14:paraId="7445F79A" w14:textId="14DA9E35" w:rsidR="002425A2" w:rsidRDefault="002425A2" w:rsidP="002425A2">
      <w:pPr>
        <w:rPr>
          <w:b/>
          <w:lang w:val="hr-HR"/>
        </w:rPr>
      </w:pPr>
      <w:r>
        <w:rPr>
          <w:b/>
          <w:noProof/>
          <w:lang w:val="hr-HR"/>
        </w:rPr>
        <w:drawing>
          <wp:inline distT="0" distB="0" distL="0" distR="0" wp14:anchorId="1CC6CEF6" wp14:editId="722BC968">
            <wp:extent cx="1025525" cy="1025525"/>
            <wp:effectExtent l="0" t="0" r="3175" b="3175"/>
            <wp:docPr id="1990411044" name="Slika 1" descr="HNK logo novi!!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HNK logo novi!!!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525" cy="102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lang w:val="hr-HR"/>
        </w:rPr>
        <w:t xml:space="preserve"> </w:t>
      </w:r>
    </w:p>
    <w:p w14:paraId="3B38B35A" w14:textId="77777777" w:rsidR="002425A2" w:rsidRDefault="002425A2" w:rsidP="002425A2">
      <w:pPr>
        <w:spacing w:after="0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>HNK u Šibeniku</w:t>
      </w:r>
    </w:p>
    <w:p w14:paraId="09454676" w14:textId="77777777" w:rsidR="002425A2" w:rsidRDefault="002425A2" w:rsidP="002425A2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Kralja Zvonimira 1</w:t>
      </w:r>
    </w:p>
    <w:p w14:paraId="41ACCA46" w14:textId="77777777" w:rsidR="002425A2" w:rsidRDefault="002425A2" w:rsidP="002425A2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hr-HR"/>
        </w:rPr>
      </w:pPr>
      <w:r>
        <w:rPr>
          <w:rFonts w:ascii="Times New Roman" w:hAnsi="Times New Roman" w:cs="Times New Roman"/>
          <w:sz w:val="24"/>
          <w:szCs w:val="24"/>
          <w:u w:val="single"/>
          <w:lang w:val="hr-HR"/>
        </w:rPr>
        <w:t>22 000 Šibenik</w:t>
      </w:r>
    </w:p>
    <w:p w14:paraId="1CD8BC1E" w14:textId="77777777" w:rsidR="002425A2" w:rsidRDefault="002425A2" w:rsidP="002425A2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41B598D3" w14:textId="77777777" w:rsidR="002425A2" w:rsidRDefault="002425A2" w:rsidP="002425A2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6EB4ACE4" w14:textId="77777777" w:rsidR="002425A2" w:rsidRDefault="002425A2" w:rsidP="002425A2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>ZAKLJUČCI</w:t>
      </w:r>
    </w:p>
    <w:p w14:paraId="2459A9A8" w14:textId="77777777" w:rsidR="002425A2" w:rsidRDefault="002425A2" w:rsidP="002425A2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1ECE4B34" w14:textId="0F7A9F1E" w:rsidR="002425A2" w:rsidRDefault="002425A2" w:rsidP="002425A2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sa 3</w:t>
      </w:r>
      <w:r>
        <w:rPr>
          <w:rFonts w:ascii="Times New Roman" w:hAnsi="Times New Roman" w:cs="Times New Roman"/>
          <w:sz w:val="24"/>
          <w:szCs w:val="24"/>
          <w:lang w:val="hr-HR"/>
        </w:rPr>
        <w:t>5</w:t>
      </w:r>
      <w:r>
        <w:rPr>
          <w:rFonts w:ascii="Times New Roman" w:hAnsi="Times New Roman" w:cs="Times New Roman"/>
          <w:sz w:val="24"/>
          <w:szCs w:val="24"/>
          <w:lang w:val="hr-HR"/>
        </w:rPr>
        <w:t>. sjednice Kazališnog vijeća HNK u Šibeniku</w:t>
      </w:r>
    </w:p>
    <w:p w14:paraId="6B27D411" w14:textId="19B3A4EE" w:rsidR="002425A2" w:rsidRDefault="002425A2" w:rsidP="002425A2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održane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prosinca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2024. </w:t>
      </w:r>
      <w:proofErr w:type="spellStart"/>
      <w:r>
        <w:rPr>
          <w:rFonts w:ascii="Times New Roman" w:hAnsi="Times New Roman" w:cs="Times New Roman"/>
          <w:sz w:val="24"/>
          <w:szCs w:val="24"/>
        </w:rPr>
        <w:t>godine</w:t>
      </w:r>
      <w:proofErr w:type="spellEnd"/>
    </w:p>
    <w:p w14:paraId="71FF89A2" w14:textId="77777777" w:rsidR="002425A2" w:rsidRDefault="002425A2" w:rsidP="002425A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734FF69F" w14:textId="77777777" w:rsidR="002425A2" w:rsidRDefault="002425A2" w:rsidP="002425A2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5DB52BD2" w14:textId="77777777" w:rsidR="002425A2" w:rsidRDefault="002425A2" w:rsidP="002425A2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0A5EED16" w14:textId="5DB7A899" w:rsidR="002425A2" w:rsidRDefault="002425A2" w:rsidP="002425A2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Usvojen  zapisnik sa 3</w:t>
      </w:r>
      <w:r>
        <w:rPr>
          <w:rFonts w:ascii="Times New Roman" w:hAnsi="Times New Roman" w:cs="Times New Roman"/>
          <w:sz w:val="24"/>
          <w:szCs w:val="24"/>
          <w:lang w:val="hr-HR"/>
        </w:rPr>
        <w:t>4</w:t>
      </w:r>
      <w:r>
        <w:rPr>
          <w:rFonts w:ascii="Times New Roman" w:hAnsi="Times New Roman" w:cs="Times New Roman"/>
          <w:sz w:val="24"/>
          <w:szCs w:val="24"/>
          <w:lang w:val="hr-HR"/>
        </w:rPr>
        <w:t>. sjednice Kazališnog vijeća</w:t>
      </w:r>
    </w:p>
    <w:p w14:paraId="7CF65288" w14:textId="77777777" w:rsidR="002425A2" w:rsidRPr="00CD29D6" w:rsidRDefault="002425A2" w:rsidP="002425A2">
      <w:pPr>
        <w:pStyle w:val="Odlomakpopisa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Usvojen </w:t>
      </w:r>
      <w:r w:rsidRPr="00CD29D6">
        <w:rPr>
          <w:rFonts w:ascii="Times New Roman" w:hAnsi="Times New Roman"/>
          <w:sz w:val="24"/>
          <w:szCs w:val="24"/>
        </w:rPr>
        <w:t xml:space="preserve">Pravilnik o radu HNK u Šibeniku </w:t>
      </w:r>
    </w:p>
    <w:p w14:paraId="71711A64" w14:textId="77777777" w:rsidR="002425A2" w:rsidRDefault="002425A2" w:rsidP="002425A2">
      <w:pPr>
        <w:pStyle w:val="Bezprored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Usvojen </w:t>
      </w:r>
      <w:r w:rsidRPr="00CD29D6">
        <w:rPr>
          <w:rFonts w:ascii="Times New Roman" w:hAnsi="Times New Roman" w:cs="Times New Roman"/>
          <w:bCs/>
          <w:sz w:val="24"/>
          <w:szCs w:val="24"/>
        </w:rPr>
        <w:t>Pravilnik o izmjenama i dopunama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D29D6">
        <w:rPr>
          <w:rFonts w:ascii="Times New Roman" w:hAnsi="Times New Roman" w:cs="Times New Roman"/>
          <w:bCs/>
          <w:sz w:val="24"/>
          <w:szCs w:val="24"/>
        </w:rPr>
        <w:t xml:space="preserve">Pravilnika o plaćama </w:t>
      </w:r>
      <w:r>
        <w:rPr>
          <w:rFonts w:ascii="Times New Roman" w:hAnsi="Times New Roman" w:cs="Times New Roman"/>
          <w:bCs/>
          <w:sz w:val="24"/>
          <w:szCs w:val="24"/>
        </w:rPr>
        <w:t>i</w:t>
      </w:r>
      <w:r w:rsidRPr="00CD29D6">
        <w:rPr>
          <w:rFonts w:ascii="Times New Roman" w:hAnsi="Times New Roman" w:cs="Times New Roman"/>
          <w:bCs/>
          <w:sz w:val="24"/>
          <w:szCs w:val="24"/>
        </w:rPr>
        <w:t xml:space="preserve"> materijalnim pravima radnika</w:t>
      </w:r>
    </w:p>
    <w:p w14:paraId="1B58FCA5" w14:textId="06C98066" w:rsidR="002425A2" w:rsidRPr="002425A2" w:rsidRDefault="002425A2" w:rsidP="002425A2">
      <w:pPr>
        <w:pStyle w:val="Odlomakpopisa"/>
        <w:numPr>
          <w:ilvl w:val="0"/>
          <w:numId w:val="1"/>
        </w:numPr>
        <w:spacing w:before="24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Usvojen </w:t>
      </w:r>
      <w:r w:rsidRPr="002425A2">
        <w:rPr>
          <w:rFonts w:ascii="Times New Roman" w:hAnsi="Times New Roman"/>
          <w:bCs/>
          <w:sz w:val="24"/>
          <w:szCs w:val="24"/>
        </w:rPr>
        <w:t>Plan rada za 2025. godinu</w:t>
      </w:r>
    </w:p>
    <w:p w14:paraId="3FE10F5F" w14:textId="457D7A4E" w:rsidR="002425A2" w:rsidRPr="00CD29D6" w:rsidRDefault="002425A2" w:rsidP="002425A2">
      <w:pPr>
        <w:pStyle w:val="Odlomakpopisa"/>
        <w:numPr>
          <w:ilvl w:val="0"/>
          <w:numId w:val="1"/>
        </w:numPr>
        <w:spacing w:before="24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Usv</w:t>
      </w:r>
      <w:r>
        <w:rPr>
          <w:rFonts w:ascii="Times New Roman" w:hAnsi="Times New Roman"/>
          <w:sz w:val="24"/>
          <w:szCs w:val="24"/>
        </w:rPr>
        <w:t>ojene</w:t>
      </w:r>
      <w:r>
        <w:rPr>
          <w:rFonts w:ascii="Times New Roman" w:hAnsi="Times New Roman"/>
          <w:sz w:val="24"/>
          <w:szCs w:val="24"/>
        </w:rPr>
        <w:t xml:space="preserve"> II. Izmjen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i dopun</w:t>
      </w:r>
      <w:r>
        <w:rPr>
          <w:rFonts w:ascii="Times New Roman" w:hAnsi="Times New Roman"/>
          <w:sz w:val="24"/>
          <w:szCs w:val="24"/>
        </w:rPr>
        <w:t>e</w:t>
      </w:r>
      <w:r w:rsidRPr="00CD29D6">
        <w:rPr>
          <w:rFonts w:ascii="Times New Roman" w:hAnsi="Times New Roman"/>
          <w:sz w:val="24"/>
          <w:szCs w:val="24"/>
        </w:rPr>
        <w:t xml:space="preserve"> financijskog plana 2024.</w:t>
      </w:r>
    </w:p>
    <w:p w14:paraId="381789A7" w14:textId="51575D93" w:rsidR="002425A2" w:rsidRPr="00CD29D6" w:rsidRDefault="002425A2" w:rsidP="002425A2">
      <w:pPr>
        <w:pStyle w:val="Odlomakpopisa"/>
        <w:numPr>
          <w:ilvl w:val="0"/>
          <w:numId w:val="1"/>
        </w:numPr>
        <w:spacing w:before="24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Usvojene </w:t>
      </w:r>
      <w:r>
        <w:rPr>
          <w:rFonts w:ascii="Times New Roman" w:hAnsi="Times New Roman"/>
          <w:sz w:val="24"/>
          <w:szCs w:val="24"/>
        </w:rPr>
        <w:t>I</w:t>
      </w:r>
      <w:r w:rsidRPr="00CD29D6">
        <w:rPr>
          <w:rFonts w:ascii="Times New Roman" w:hAnsi="Times New Roman"/>
          <w:sz w:val="24"/>
          <w:szCs w:val="24"/>
        </w:rPr>
        <w:t>. Izmjene i dopune plana nabave za 2024. godinu</w:t>
      </w:r>
    </w:p>
    <w:p w14:paraId="7A0892D9" w14:textId="7CC83F1C" w:rsidR="002425A2" w:rsidRDefault="002425A2" w:rsidP="002425A2">
      <w:pPr>
        <w:pStyle w:val="Odlomakpopisa"/>
        <w:numPr>
          <w:ilvl w:val="0"/>
          <w:numId w:val="1"/>
        </w:numPr>
        <w:spacing w:before="24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Usvojen </w:t>
      </w:r>
      <w:r w:rsidRPr="00CD29D6">
        <w:rPr>
          <w:rFonts w:ascii="Times New Roman" w:hAnsi="Times New Roman"/>
          <w:sz w:val="24"/>
          <w:szCs w:val="24"/>
        </w:rPr>
        <w:t xml:space="preserve">Plan nabave za 2025. </w:t>
      </w:r>
      <w:r>
        <w:rPr>
          <w:rFonts w:ascii="Times New Roman" w:hAnsi="Times New Roman"/>
          <w:sz w:val="24"/>
          <w:szCs w:val="24"/>
        </w:rPr>
        <w:t>g</w:t>
      </w:r>
      <w:r w:rsidRPr="00CD29D6">
        <w:rPr>
          <w:rFonts w:ascii="Times New Roman" w:hAnsi="Times New Roman"/>
          <w:sz w:val="24"/>
          <w:szCs w:val="24"/>
        </w:rPr>
        <w:t>odinu</w:t>
      </w:r>
    </w:p>
    <w:p w14:paraId="35F67E1A" w14:textId="1A864DFC" w:rsidR="002425A2" w:rsidRPr="00CD29D6" w:rsidRDefault="002425A2" w:rsidP="002425A2">
      <w:pPr>
        <w:pStyle w:val="Odlomakpopisa"/>
        <w:numPr>
          <w:ilvl w:val="0"/>
          <w:numId w:val="1"/>
        </w:numPr>
        <w:spacing w:before="24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</w:t>
      </w:r>
      <w:r>
        <w:rPr>
          <w:rFonts w:ascii="Times New Roman" w:hAnsi="Times New Roman"/>
          <w:sz w:val="24"/>
          <w:szCs w:val="24"/>
        </w:rPr>
        <w:t>vojen</w:t>
      </w:r>
      <w:r>
        <w:rPr>
          <w:rFonts w:ascii="Times New Roman" w:hAnsi="Times New Roman"/>
          <w:sz w:val="24"/>
          <w:szCs w:val="24"/>
        </w:rPr>
        <w:t xml:space="preserve"> Financijsk</w:t>
      </w:r>
      <w:r>
        <w:rPr>
          <w:rFonts w:ascii="Times New Roman" w:hAnsi="Times New Roman"/>
          <w:sz w:val="24"/>
          <w:szCs w:val="24"/>
        </w:rPr>
        <w:t>i plan</w:t>
      </w:r>
      <w:r>
        <w:rPr>
          <w:rFonts w:ascii="Times New Roman" w:hAnsi="Times New Roman"/>
          <w:sz w:val="24"/>
          <w:szCs w:val="24"/>
        </w:rPr>
        <w:t xml:space="preserve"> za 2025. godinu</w:t>
      </w:r>
    </w:p>
    <w:p w14:paraId="1E77B980" w14:textId="77777777" w:rsidR="002425A2" w:rsidRDefault="002425A2" w:rsidP="002425A2">
      <w:pPr>
        <w:rPr>
          <w:rFonts w:ascii="Times New Roman" w:hAnsi="Times New Roman" w:cs="Times New Roman"/>
          <w:sz w:val="24"/>
          <w:szCs w:val="24"/>
          <w:lang w:val="es-AR"/>
        </w:rPr>
      </w:pPr>
    </w:p>
    <w:p w14:paraId="72142C54" w14:textId="77777777" w:rsidR="002425A2" w:rsidRPr="002425A2" w:rsidRDefault="002425A2" w:rsidP="002425A2">
      <w:pPr>
        <w:rPr>
          <w:lang w:val="es-AR"/>
        </w:rPr>
      </w:pPr>
    </w:p>
    <w:p w14:paraId="4128ECC3" w14:textId="77777777" w:rsidR="00726443" w:rsidRPr="002425A2" w:rsidRDefault="00726443">
      <w:pPr>
        <w:rPr>
          <w:lang w:val="es-AR"/>
        </w:rPr>
      </w:pPr>
    </w:p>
    <w:sectPr w:rsidR="00726443" w:rsidRPr="002425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9A1B23"/>
    <w:multiLevelType w:val="hybridMultilevel"/>
    <w:tmpl w:val="27044AF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993344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9E5"/>
    <w:rsid w:val="00027AD4"/>
    <w:rsid w:val="000B7D46"/>
    <w:rsid w:val="000F29E5"/>
    <w:rsid w:val="002425A2"/>
    <w:rsid w:val="00321D4C"/>
    <w:rsid w:val="00726443"/>
    <w:rsid w:val="009A7D21"/>
    <w:rsid w:val="00D64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624C3"/>
  <w15:chartTrackingRefBased/>
  <w15:docId w15:val="{39451508-63B7-48B5-A7AC-B6BE0DDEC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25A2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425A2"/>
    <w:pPr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:lang w:val="hr-HR" w:eastAsia="hr-HR"/>
      <w14:ligatures w14:val="none"/>
    </w:rPr>
  </w:style>
  <w:style w:type="paragraph" w:styleId="Bezproreda">
    <w:name w:val="No Spacing"/>
    <w:uiPriority w:val="1"/>
    <w:qFormat/>
    <w:rsid w:val="002425A2"/>
    <w:pPr>
      <w:spacing w:after="0" w:line="240" w:lineRule="auto"/>
    </w:pPr>
    <w:rPr>
      <w:kern w:val="0"/>
      <w:lang w:val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17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Blažević</dc:creator>
  <cp:keywords/>
  <dc:description/>
  <cp:lastModifiedBy>Jelena Blažević</cp:lastModifiedBy>
  <cp:revision>3</cp:revision>
  <dcterms:created xsi:type="dcterms:W3CDTF">2024-12-27T09:22:00Z</dcterms:created>
  <dcterms:modified xsi:type="dcterms:W3CDTF">2024-12-27T09:24:00Z</dcterms:modified>
</cp:coreProperties>
</file>