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05F692" w14:textId="77777777" w:rsidR="00334106" w:rsidRDefault="00334106" w:rsidP="00334106">
      <w:pPr>
        <w:ind w:left="720" w:hanging="360"/>
      </w:pPr>
    </w:p>
    <w:p w14:paraId="7ED0EB51" w14:textId="77777777" w:rsidR="00334106" w:rsidRDefault="00334106" w:rsidP="00334106">
      <w:pPr>
        <w:spacing w:before="240" w:line="360" w:lineRule="auto"/>
        <w:rPr>
          <w:rFonts w:ascii="Times New Roman" w:hAnsi="Times New Roman"/>
          <w:sz w:val="24"/>
          <w:szCs w:val="24"/>
        </w:rPr>
      </w:pPr>
    </w:p>
    <w:p w14:paraId="2FE0900B" w14:textId="46027717" w:rsidR="00334106" w:rsidRDefault="00334106" w:rsidP="00334106">
      <w:pPr>
        <w:pStyle w:val="Naslov5"/>
        <w:rPr>
          <w:color w:val="000000"/>
        </w:rPr>
      </w:pPr>
      <w:r>
        <w:rPr>
          <w:noProof/>
        </w:rPr>
        <w:drawing>
          <wp:inline distT="0" distB="0" distL="0" distR="0" wp14:anchorId="0DD04C26" wp14:editId="02D5253E">
            <wp:extent cx="1028700" cy="1028700"/>
            <wp:effectExtent l="0" t="0" r="0" b="0"/>
            <wp:docPr id="871604960" name="Slika 3" descr="HNK logo novi!!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HNK logo novi!!!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</w:t>
      </w:r>
    </w:p>
    <w:p w14:paraId="5502B529" w14:textId="77777777" w:rsidR="00334106" w:rsidRDefault="00334106" w:rsidP="00334106">
      <w:pPr>
        <w:pStyle w:val="Naslov5"/>
        <w:rPr>
          <w:color w:val="000000"/>
        </w:rPr>
      </w:pPr>
      <w:r>
        <w:rPr>
          <w:color w:val="000000"/>
        </w:rPr>
        <w:t>HNK u Šibeniku</w:t>
      </w:r>
    </w:p>
    <w:p w14:paraId="63ECC474" w14:textId="77777777" w:rsidR="00334106" w:rsidRDefault="00334106" w:rsidP="00334106">
      <w:pPr>
        <w:pStyle w:val="Naslov5"/>
        <w:rPr>
          <w:b w:val="0"/>
          <w:color w:val="000000"/>
        </w:rPr>
      </w:pPr>
      <w:r>
        <w:rPr>
          <w:b w:val="0"/>
          <w:color w:val="000000"/>
        </w:rPr>
        <w:t>Kralja Zvonimira 1</w:t>
      </w:r>
    </w:p>
    <w:p w14:paraId="0D3978D3" w14:textId="77777777" w:rsidR="00334106" w:rsidRDefault="00334106" w:rsidP="00334106">
      <w:pPr>
        <w:rPr>
          <w:color w:val="000000"/>
          <w:u w:val="single"/>
          <w:lang w:val="hr-HR"/>
        </w:rPr>
      </w:pPr>
      <w:r>
        <w:rPr>
          <w:color w:val="000000"/>
          <w:u w:val="single"/>
          <w:lang w:val="hr-HR"/>
        </w:rPr>
        <w:t>22 000 Šibenik</w:t>
      </w:r>
    </w:p>
    <w:p w14:paraId="70DCF298" w14:textId="77777777" w:rsidR="00334106" w:rsidRDefault="00334106" w:rsidP="00334106">
      <w:pPr>
        <w:rPr>
          <w:lang w:val="hr-HR"/>
        </w:rPr>
      </w:pPr>
    </w:p>
    <w:p w14:paraId="6753970B" w14:textId="77777777" w:rsidR="00334106" w:rsidRDefault="00334106" w:rsidP="00334106">
      <w:pPr>
        <w:rPr>
          <w:lang w:val="hr-HR"/>
        </w:rPr>
      </w:pPr>
    </w:p>
    <w:p w14:paraId="0CD67B82" w14:textId="77777777" w:rsidR="00334106" w:rsidRDefault="00334106" w:rsidP="0033410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t>ZAKLJUČCI</w:t>
      </w:r>
    </w:p>
    <w:p w14:paraId="1B4CDD08" w14:textId="77777777" w:rsidR="00334106" w:rsidRDefault="00334106" w:rsidP="0033410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6EC83539" w14:textId="4AA21FD9" w:rsidR="00334106" w:rsidRDefault="00334106" w:rsidP="0033410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sa 3</w:t>
      </w:r>
      <w:r>
        <w:rPr>
          <w:rFonts w:ascii="Times New Roman" w:hAnsi="Times New Roman" w:cs="Times New Roman"/>
          <w:sz w:val="24"/>
          <w:szCs w:val="24"/>
          <w:lang w:val="hr-HR"/>
        </w:rPr>
        <w:t>2</w:t>
      </w:r>
      <w:r>
        <w:rPr>
          <w:rFonts w:ascii="Times New Roman" w:hAnsi="Times New Roman" w:cs="Times New Roman"/>
          <w:sz w:val="24"/>
          <w:szCs w:val="24"/>
          <w:lang w:val="hr-HR"/>
        </w:rPr>
        <w:t>. sjednice Kazališnog vijeća HNK u Šibeniku</w:t>
      </w:r>
    </w:p>
    <w:p w14:paraId="11AECA30" w14:textId="50124CFE" w:rsidR="00334106" w:rsidRDefault="00334106" w:rsidP="0033410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održane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30. </w:t>
      </w:r>
      <w:proofErr w:type="spellStart"/>
      <w:r>
        <w:rPr>
          <w:rFonts w:ascii="Times New Roman" w:hAnsi="Times New Roman" w:cs="Times New Roman"/>
          <w:sz w:val="24"/>
          <w:szCs w:val="24"/>
        </w:rPr>
        <w:t>srpnja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2024. </w:t>
      </w:r>
      <w:proofErr w:type="spellStart"/>
      <w:r>
        <w:rPr>
          <w:rFonts w:ascii="Times New Roman" w:hAnsi="Times New Roman" w:cs="Times New Roman"/>
          <w:sz w:val="24"/>
          <w:szCs w:val="24"/>
        </w:rPr>
        <w:t>godine</w:t>
      </w:r>
      <w:proofErr w:type="spellEnd"/>
    </w:p>
    <w:p w14:paraId="798F5E4A" w14:textId="77777777" w:rsidR="00334106" w:rsidRDefault="00334106" w:rsidP="00334106">
      <w:pPr>
        <w:pStyle w:val="Tijeloteksta"/>
        <w:jc w:val="left"/>
      </w:pPr>
    </w:p>
    <w:p w14:paraId="0C212855" w14:textId="77777777" w:rsidR="00334106" w:rsidRDefault="00334106" w:rsidP="00334106">
      <w:pPr>
        <w:rPr>
          <w:lang w:val="hr-HR"/>
        </w:rPr>
      </w:pPr>
    </w:p>
    <w:p w14:paraId="6F150AA2" w14:textId="77777777" w:rsidR="00334106" w:rsidRDefault="00334106" w:rsidP="00334106">
      <w:pPr>
        <w:ind w:left="720"/>
        <w:rPr>
          <w:lang w:val="hr-HR"/>
        </w:rPr>
      </w:pPr>
    </w:p>
    <w:p w14:paraId="2F19C7CF" w14:textId="77777777" w:rsidR="00334106" w:rsidRDefault="00334106" w:rsidP="00334106"/>
    <w:p w14:paraId="6ED3712B" w14:textId="20520269" w:rsidR="00334106" w:rsidRDefault="00334106" w:rsidP="00334106">
      <w:pPr>
        <w:pStyle w:val="Odlomakpopisa"/>
        <w:numPr>
          <w:ilvl w:val="0"/>
          <w:numId w:val="1"/>
        </w:numPr>
        <w:spacing w:before="24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</w:t>
      </w:r>
      <w:r>
        <w:rPr>
          <w:rFonts w:ascii="Times New Roman" w:hAnsi="Times New Roman"/>
          <w:sz w:val="24"/>
          <w:szCs w:val="24"/>
        </w:rPr>
        <w:t xml:space="preserve">vojen </w:t>
      </w:r>
      <w:r>
        <w:rPr>
          <w:rFonts w:ascii="Times New Roman" w:hAnsi="Times New Roman"/>
          <w:sz w:val="24"/>
          <w:szCs w:val="24"/>
        </w:rPr>
        <w:t>zapisnik sa 30. sjednice Kazališnog vijeća</w:t>
      </w:r>
    </w:p>
    <w:p w14:paraId="40A979E1" w14:textId="24C4E4CE" w:rsidR="00334106" w:rsidRPr="00C74A74" w:rsidRDefault="00334106" w:rsidP="00334106">
      <w:pPr>
        <w:pStyle w:val="Odlomakpopisa"/>
        <w:numPr>
          <w:ilvl w:val="0"/>
          <w:numId w:val="1"/>
        </w:numPr>
        <w:spacing w:before="24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Usv</w:t>
      </w:r>
      <w:r>
        <w:rPr>
          <w:rFonts w:ascii="Times New Roman" w:hAnsi="Times New Roman"/>
          <w:sz w:val="24"/>
          <w:szCs w:val="24"/>
        </w:rPr>
        <w:t>ojen</w:t>
      </w:r>
      <w:r>
        <w:rPr>
          <w:rFonts w:ascii="Times New Roman" w:hAnsi="Times New Roman"/>
          <w:sz w:val="24"/>
          <w:szCs w:val="24"/>
        </w:rPr>
        <w:t xml:space="preserve"> zapisnik sa 31. sjednice Kazališnog vijeća</w:t>
      </w:r>
    </w:p>
    <w:p w14:paraId="40B57EEF" w14:textId="4A37EBAB" w:rsidR="00334106" w:rsidRPr="00FC1291" w:rsidRDefault="00334106" w:rsidP="00334106">
      <w:pPr>
        <w:pStyle w:val="Odlomakpopisa"/>
        <w:numPr>
          <w:ilvl w:val="0"/>
          <w:numId w:val="1"/>
        </w:numPr>
        <w:spacing w:before="24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Usvojeno </w:t>
      </w:r>
      <w:r>
        <w:rPr>
          <w:rFonts w:ascii="Times New Roman" w:hAnsi="Times New Roman"/>
          <w:sz w:val="24"/>
          <w:szCs w:val="24"/>
        </w:rPr>
        <w:t>Programsko i financijsko izvješće siječanj – lipanj 2024</w:t>
      </w:r>
    </w:p>
    <w:p w14:paraId="0DD37AA2" w14:textId="5576AD90" w:rsidR="00334106" w:rsidRDefault="00334106" w:rsidP="00334106">
      <w:pPr>
        <w:pStyle w:val="Odlomakpopisa"/>
        <w:numPr>
          <w:ilvl w:val="0"/>
          <w:numId w:val="1"/>
        </w:numPr>
        <w:spacing w:before="24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Usvojen </w:t>
      </w:r>
      <w:r>
        <w:rPr>
          <w:rFonts w:ascii="Times New Roman" w:hAnsi="Times New Roman"/>
          <w:sz w:val="24"/>
          <w:szCs w:val="24"/>
        </w:rPr>
        <w:t>Polugodišnji Izvještaj o izvršenju financijskog plana za 2024. godinu</w:t>
      </w:r>
    </w:p>
    <w:p w14:paraId="34793474" w14:textId="77777777" w:rsidR="00726443" w:rsidRDefault="00726443"/>
    <w:sectPr w:rsidR="007264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09A1B23"/>
    <w:multiLevelType w:val="hybridMultilevel"/>
    <w:tmpl w:val="27044AF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736213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9D6"/>
    <w:rsid w:val="000B7D46"/>
    <w:rsid w:val="00334106"/>
    <w:rsid w:val="00726443"/>
    <w:rsid w:val="00A12D58"/>
    <w:rsid w:val="00D648CC"/>
    <w:rsid w:val="00DD6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7248F"/>
  <w15:chartTrackingRefBased/>
  <w15:docId w15:val="{F6334C57-A4F3-4041-A8F9-AD636AE6E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4106"/>
    <w:pPr>
      <w:spacing w:line="256" w:lineRule="auto"/>
    </w:pPr>
  </w:style>
  <w:style w:type="paragraph" w:styleId="Naslov5">
    <w:name w:val="heading 5"/>
    <w:basedOn w:val="Normal"/>
    <w:next w:val="Normal"/>
    <w:link w:val="Naslov5Char"/>
    <w:semiHidden/>
    <w:unhideWhenUsed/>
    <w:qFormat/>
    <w:rsid w:val="00334106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kern w:val="0"/>
      <w:sz w:val="24"/>
      <w:szCs w:val="24"/>
      <w:lang w:val="hr-HR" w:eastAsia="hr-HR"/>
      <w14:ligatures w14:val="none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5Char">
    <w:name w:val="Naslov 5 Char"/>
    <w:basedOn w:val="Zadanifontodlomka"/>
    <w:link w:val="Naslov5"/>
    <w:semiHidden/>
    <w:rsid w:val="00334106"/>
    <w:rPr>
      <w:rFonts w:ascii="Times New Roman" w:eastAsia="Times New Roman" w:hAnsi="Times New Roman" w:cs="Times New Roman"/>
      <w:b/>
      <w:kern w:val="0"/>
      <w:sz w:val="24"/>
      <w:szCs w:val="24"/>
      <w:lang w:val="hr-HR" w:eastAsia="hr-HR"/>
      <w14:ligatures w14:val="none"/>
    </w:rPr>
  </w:style>
  <w:style w:type="paragraph" w:styleId="Tijeloteksta">
    <w:name w:val="Body Text"/>
    <w:basedOn w:val="Normal"/>
    <w:link w:val="TijelotekstaChar"/>
    <w:semiHidden/>
    <w:unhideWhenUsed/>
    <w:rsid w:val="0033410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val="hr-HR" w:eastAsia="hr-HR"/>
      <w14:ligatures w14:val="none"/>
    </w:rPr>
  </w:style>
  <w:style w:type="character" w:customStyle="1" w:styleId="TijelotekstaChar">
    <w:name w:val="Tijelo teksta Char"/>
    <w:basedOn w:val="Zadanifontodlomka"/>
    <w:link w:val="Tijeloteksta"/>
    <w:semiHidden/>
    <w:rsid w:val="00334106"/>
    <w:rPr>
      <w:rFonts w:ascii="Times New Roman" w:eastAsia="Times New Roman" w:hAnsi="Times New Roman" w:cs="Times New Roman"/>
      <w:b/>
      <w:bCs/>
      <w:kern w:val="0"/>
      <w:sz w:val="24"/>
      <w:szCs w:val="24"/>
      <w:lang w:val="hr-HR" w:eastAsia="hr-HR"/>
      <w14:ligatures w14:val="none"/>
    </w:rPr>
  </w:style>
  <w:style w:type="paragraph" w:styleId="Odlomakpopisa">
    <w:name w:val="List Paragraph"/>
    <w:basedOn w:val="Normal"/>
    <w:uiPriority w:val="34"/>
    <w:qFormat/>
    <w:rsid w:val="00334106"/>
    <w:pPr>
      <w:spacing w:after="200" w:line="276" w:lineRule="auto"/>
      <w:ind w:left="720"/>
      <w:contextualSpacing/>
    </w:pPr>
    <w:rPr>
      <w:rFonts w:ascii="Calibri" w:eastAsia="Times New Roman" w:hAnsi="Calibri" w:cs="Times New Roman"/>
      <w:kern w:val="0"/>
      <w:lang w:val="hr-HR"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59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0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Blažević</dc:creator>
  <cp:keywords/>
  <dc:description/>
  <cp:lastModifiedBy>Jelena Blažević</cp:lastModifiedBy>
  <cp:revision>3</cp:revision>
  <dcterms:created xsi:type="dcterms:W3CDTF">2024-12-02T10:41:00Z</dcterms:created>
  <dcterms:modified xsi:type="dcterms:W3CDTF">2024-12-02T10:42:00Z</dcterms:modified>
</cp:coreProperties>
</file>