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1AA1" w14:textId="77777777" w:rsidR="008B55A7" w:rsidRDefault="008B55A7" w:rsidP="008B55A7">
      <w:pPr>
        <w:spacing w:after="0"/>
        <w:rPr>
          <w:rFonts w:ascii="Times New Roman" w:hAnsi="Times New Roman" w:cs="Times New Roman"/>
        </w:rPr>
      </w:pPr>
      <w:r>
        <w:rPr>
          <w:rFonts w:ascii="Times New Roman" w:hAnsi="Times New Roman" w:cs="Times New Roman"/>
        </w:rPr>
        <w:t>HNK u Šibeniku</w:t>
      </w:r>
    </w:p>
    <w:p w14:paraId="0DBE7001" w14:textId="77777777" w:rsidR="008B55A7" w:rsidRDefault="008B55A7" w:rsidP="008B55A7">
      <w:pPr>
        <w:spacing w:after="0"/>
        <w:rPr>
          <w:rFonts w:ascii="Times New Roman" w:hAnsi="Times New Roman" w:cs="Times New Roman"/>
        </w:rPr>
      </w:pPr>
      <w:r>
        <w:rPr>
          <w:rFonts w:ascii="Times New Roman" w:hAnsi="Times New Roman" w:cs="Times New Roman"/>
        </w:rPr>
        <w:t>Kralja Zvonimira 1</w:t>
      </w:r>
    </w:p>
    <w:p w14:paraId="5DDB94DA" w14:textId="77777777" w:rsidR="008B55A7" w:rsidRDefault="008B55A7" w:rsidP="008B55A7">
      <w:pPr>
        <w:spacing w:after="0"/>
        <w:rPr>
          <w:rFonts w:ascii="Times New Roman" w:hAnsi="Times New Roman" w:cs="Times New Roman"/>
        </w:rPr>
      </w:pPr>
      <w:r>
        <w:rPr>
          <w:rFonts w:ascii="Times New Roman" w:hAnsi="Times New Roman" w:cs="Times New Roman"/>
        </w:rPr>
        <w:t>22 000 Šibenik</w:t>
      </w:r>
    </w:p>
    <w:p w14:paraId="4BEA5BC4" w14:textId="77777777" w:rsidR="008B55A7" w:rsidRDefault="008B55A7" w:rsidP="008B55A7">
      <w:pPr>
        <w:spacing w:after="0"/>
        <w:rPr>
          <w:rFonts w:ascii="Times New Roman" w:hAnsi="Times New Roman" w:cs="Times New Roman"/>
        </w:rPr>
      </w:pPr>
    </w:p>
    <w:p w14:paraId="78CF4F9B" w14:textId="77777777" w:rsidR="008B55A7" w:rsidRDefault="008B55A7" w:rsidP="008B55A7">
      <w:pPr>
        <w:spacing w:after="0"/>
        <w:rPr>
          <w:rFonts w:ascii="Times New Roman" w:hAnsi="Times New Roman" w:cs="Times New Roman"/>
        </w:rPr>
      </w:pPr>
    </w:p>
    <w:p w14:paraId="442DF29B" w14:textId="09AF0708" w:rsidR="008B55A7" w:rsidRDefault="008B55A7" w:rsidP="008B55A7">
      <w:pPr>
        <w:rPr>
          <w:rFonts w:ascii="Times New Roman" w:hAnsi="Times New Roman" w:cs="Times New Roman"/>
        </w:rPr>
      </w:pPr>
      <w:r>
        <w:rPr>
          <w:rFonts w:ascii="Times New Roman" w:hAnsi="Times New Roman" w:cs="Times New Roman"/>
        </w:rPr>
        <w:t>Na temelju čl. 31. Statuta Hrvatskog narodnog kazališta u Šibeniku</w:t>
      </w:r>
      <w:r>
        <w:rPr>
          <w:rFonts w:ascii="Times New Roman" w:hAnsi="Times New Roman" w:cs="Times New Roman"/>
        </w:rPr>
        <w:t xml:space="preserve"> i članka 6. Kolektivnog ugovora za zaposlenike u ustanovama kulture Grada Šibenika</w:t>
      </w:r>
      <w:r>
        <w:rPr>
          <w:rFonts w:ascii="Times New Roman" w:hAnsi="Times New Roman" w:cs="Times New Roman"/>
        </w:rPr>
        <w:t>, ravnatelj Hrvatskog narodnog kazališta u Šibeniku raspisuje</w:t>
      </w:r>
    </w:p>
    <w:p w14:paraId="31C1038B" w14:textId="0F898EC1" w:rsidR="008B55A7" w:rsidRDefault="0062726F" w:rsidP="008B55A7">
      <w:pPr>
        <w:jc w:val="center"/>
        <w:rPr>
          <w:rFonts w:ascii="Times New Roman" w:hAnsi="Times New Roman" w:cs="Times New Roman"/>
          <w:b/>
        </w:rPr>
      </w:pPr>
      <w:r>
        <w:rPr>
          <w:rFonts w:ascii="Times New Roman" w:hAnsi="Times New Roman" w:cs="Times New Roman"/>
          <w:b/>
        </w:rPr>
        <w:t xml:space="preserve">OGLAS </w:t>
      </w:r>
    </w:p>
    <w:p w14:paraId="54B1C02A" w14:textId="39D6BAE0" w:rsidR="008B55A7" w:rsidRDefault="008B55A7" w:rsidP="008B55A7">
      <w:pPr>
        <w:jc w:val="center"/>
        <w:rPr>
          <w:rFonts w:ascii="Times New Roman" w:hAnsi="Times New Roman" w:cs="Times New Roman"/>
          <w:b/>
        </w:rPr>
      </w:pPr>
      <w:r>
        <w:rPr>
          <w:rFonts w:ascii="Times New Roman" w:hAnsi="Times New Roman" w:cs="Times New Roman"/>
          <w:b/>
        </w:rPr>
        <w:t>za zasnivanje radnog odnosa</w:t>
      </w:r>
      <w:r w:rsidR="00BB7037">
        <w:rPr>
          <w:rFonts w:ascii="Times New Roman" w:hAnsi="Times New Roman" w:cs="Times New Roman"/>
          <w:b/>
        </w:rPr>
        <w:t xml:space="preserve"> na određeno vrijeme</w:t>
      </w:r>
    </w:p>
    <w:p w14:paraId="4225EED6" w14:textId="2A34BB03" w:rsidR="008B55A7" w:rsidRPr="000F49A9" w:rsidRDefault="008B55A7" w:rsidP="008B55A7">
      <w:pPr>
        <w:rPr>
          <w:rFonts w:ascii="Times New Roman" w:hAnsi="Times New Roman" w:cs="Times New Roman"/>
          <w:b/>
          <w:bCs/>
        </w:rPr>
      </w:pPr>
      <w:r>
        <w:rPr>
          <w:rFonts w:ascii="Times New Roman" w:hAnsi="Times New Roman" w:cs="Times New Roman"/>
          <w:b/>
        </w:rPr>
        <w:t>1.</w:t>
      </w:r>
      <w:r>
        <w:rPr>
          <w:rFonts w:ascii="Times New Roman" w:hAnsi="Times New Roman" w:cs="Times New Roman"/>
        </w:rPr>
        <w:t xml:space="preserve"> za radno mjesto </w:t>
      </w:r>
      <w:r w:rsidR="00BB7037">
        <w:rPr>
          <w:rFonts w:ascii="Times New Roman" w:hAnsi="Times New Roman" w:cs="Times New Roman"/>
          <w:b/>
          <w:bCs/>
        </w:rPr>
        <w:t>Scenski radnik-rekviziter/vozač</w:t>
      </w:r>
    </w:p>
    <w:p w14:paraId="444870F1" w14:textId="2AE70B35" w:rsidR="008B55A7" w:rsidRDefault="008B55A7" w:rsidP="008B55A7">
      <w:pPr>
        <w:rPr>
          <w:rFonts w:ascii="Times New Roman" w:hAnsi="Times New Roman" w:cs="Times New Roman"/>
        </w:rPr>
      </w:pPr>
      <w:r>
        <w:rPr>
          <w:rFonts w:ascii="Times New Roman" w:hAnsi="Times New Roman" w:cs="Times New Roman"/>
        </w:rPr>
        <w:t xml:space="preserve">   1 izvršitelj/ica na određeno vrijeme </w:t>
      </w:r>
      <w:r w:rsidR="00BB7037">
        <w:rPr>
          <w:rFonts w:ascii="Times New Roman" w:hAnsi="Times New Roman" w:cs="Times New Roman"/>
        </w:rPr>
        <w:t xml:space="preserve">od 3 mjeseca </w:t>
      </w:r>
      <w:r>
        <w:rPr>
          <w:rFonts w:ascii="Times New Roman" w:hAnsi="Times New Roman" w:cs="Times New Roman"/>
        </w:rPr>
        <w:t xml:space="preserve">s punim radnim vremenom </w:t>
      </w:r>
    </w:p>
    <w:p w14:paraId="2A21A84A" w14:textId="77777777" w:rsidR="008B55A7" w:rsidRDefault="008B55A7" w:rsidP="008B55A7">
      <w:pPr>
        <w:rPr>
          <w:rFonts w:ascii="Times New Roman" w:hAnsi="Times New Roman" w:cs="Times New Roman"/>
        </w:rPr>
      </w:pPr>
      <w:r>
        <w:rPr>
          <w:rFonts w:ascii="Times New Roman" w:hAnsi="Times New Roman" w:cs="Times New Roman"/>
        </w:rPr>
        <w:t>Za prijavu na radno mjesto kandidati moraju ispunjavati sljedeće uvjete:</w:t>
      </w:r>
    </w:p>
    <w:p w14:paraId="24347F76" w14:textId="7E94161F" w:rsidR="008B55A7" w:rsidRDefault="008B55A7" w:rsidP="00BB7037">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037">
        <w:rPr>
          <w:rFonts w:ascii="Times New Roman" w:eastAsia="Times New Roman" w:hAnsi="Times New Roman" w:cs="Times New Roman"/>
          <w:sz w:val="24"/>
          <w:szCs w:val="24"/>
        </w:rPr>
        <w:t>srednja stručna sprema</w:t>
      </w:r>
    </w:p>
    <w:p w14:paraId="1221AD52" w14:textId="251F5117" w:rsidR="00BB7037" w:rsidRDefault="00BB7037" w:rsidP="00BB7037">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C81">
        <w:rPr>
          <w:rFonts w:ascii="Times New Roman" w:eastAsia="Times New Roman" w:hAnsi="Times New Roman" w:cs="Times New Roman"/>
          <w:sz w:val="24"/>
          <w:szCs w:val="24"/>
        </w:rPr>
        <w:t>položena B i C kategorija</w:t>
      </w:r>
    </w:p>
    <w:p w14:paraId="3D76A51D" w14:textId="79DF1BDD" w:rsidR="00E52C81" w:rsidRDefault="00E52C81" w:rsidP="00BB7037">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Jedna (1) godina radnog iskustva</w:t>
      </w:r>
    </w:p>
    <w:p w14:paraId="7F3CD728" w14:textId="77777777" w:rsidR="00E52C81" w:rsidRDefault="00E52C81" w:rsidP="00BB7037">
      <w:pPr>
        <w:spacing w:after="0" w:line="240" w:lineRule="auto"/>
        <w:ind w:left="708"/>
        <w:rPr>
          <w:rFonts w:ascii="Times New Roman" w:hAnsi="Times New Roman" w:cs="Times New Roman"/>
        </w:rPr>
      </w:pPr>
    </w:p>
    <w:p w14:paraId="0D0AA2DE" w14:textId="77777777" w:rsidR="008B55A7" w:rsidRDefault="008B55A7" w:rsidP="008B55A7">
      <w:pPr>
        <w:rPr>
          <w:rFonts w:ascii="Times New Roman" w:hAnsi="Times New Roman" w:cs="Times New Roman"/>
        </w:rPr>
      </w:pPr>
      <w:r>
        <w:rPr>
          <w:rFonts w:ascii="Times New Roman" w:hAnsi="Times New Roman" w:cs="Times New Roman"/>
        </w:rPr>
        <w:t>Uz prijavu kandidati su dužni priložiti:</w:t>
      </w:r>
    </w:p>
    <w:p w14:paraId="6C16DFAF" w14:textId="6E59CF3A" w:rsidR="008B55A7" w:rsidRPr="001635F0" w:rsidRDefault="008B55A7" w:rsidP="008B55A7">
      <w:pPr>
        <w:rPr>
          <w:rFonts w:ascii="Times New Roman" w:hAnsi="Times New Roman" w:cs="Times New Roman"/>
        </w:rPr>
      </w:pPr>
      <w:r w:rsidRPr="001635F0">
        <w:rPr>
          <w:rFonts w:ascii="Times New Roman" w:hAnsi="Times New Roman" w:cs="Times New Roman"/>
        </w:rPr>
        <w:t xml:space="preserve">- </w:t>
      </w:r>
      <w:r w:rsidR="00E52C81">
        <w:rPr>
          <w:rFonts w:ascii="Times New Roman" w:hAnsi="Times New Roman" w:cs="Times New Roman"/>
        </w:rPr>
        <w:t>životopis</w:t>
      </w:r>
    </w:p>
    <w:p w14:paraId="44902FE4" w14:textId="77777777" w:rsidR="008B55A7" w:rsidRPr="001635F0" w:rsidRDefault="008B55A7" w:rsidP="008B55A7">
      <w:pPr>
        <w:rPr>
          <w:rFonts w:ascii="Times New Roman" w:hAnsi="Times New Roman" w:cs="Times New Roman"/>
        </w:rPr>
      </w:pPr>
      <w:r w:rsidRPr="001635F0">
        <w:rPr>
          <w:rFonts w:ascii="Times New Roman" w:hAnsi="Times New Roman" w:cs="Times New Roman"/>
        </w:rPr>
        <w:t>- presliku osobne iskaznice</w:t>
      </w:r>
    </w:p>
    <w:p w14:paraId="6A8A0648" w14:textId="51C1ACC8" w:rsidR="008B55A7" w:rsidRPr="001635F0" w:rsidRDefault="008B55A7" w:rsidP="008B55A7">
      <w:pPr>
        <w:rPr>
          <w:rFonts w:ascii="Times New Roman" w:hAnsi="Times New Roman" w:cs="Times New Roman"/>
        </w:rPr>
      </w:pPr>
      <w:r w:rsidRPr="001635F0">
        <w:rPr>
          <w:rFonts w:ascii="Times New Roman" w:hAnsi="Times New Roman" w:cs="Times New Roman"/>
        </w:rPr>
        <w:t>- dokaz o odgovarajućem stupnju obrazovanja (presliku diplome ili potvrde o završenom studiju kojom se potvrđuje ispunjavanje uvjeta stupnja obrazovanja</w:t>
      </w:r>
      <w:r w:rsidR="0025112B">
        <w:rPr>
          <w:rFonts w:ascii="Times New Roman" w:hAnsi="Times New Roman" w:cs="Times New Roman"/>
        </w:rPr>
        <w:t>)</w:t>
      </w:r>
      <w:r w:rsidRPr="001635F0">
        <w:rPr>
          <w:rFonts w:ascii="Times New Roman" w:hAnsi="Times New Roman" w:cs="Times New Roman"/>
        </w:rPr>
        <w:t>,</w:t>
      </w:r>
    </w:p>
    <w:p w14:paraId="4C1FEACC" w14:textId="77777777" w:rsidR="008B55A7" w:rsidRPr="001635F0" w:rsidRDefault="008B55A7" w:rsidP="008B55A7">
      <w:pPr>
        <w:pStyle w:val="StandardWeb"/>
        <w:rPr>
          <w:color w:val="000000"/>
          <w:sz w:val="22"/>
          <w:szCs w:val="22"/>
        </w:rPr>
      </w:pPr>
      <w:r w:rsidRPr="001635F0">
        <w:rPr>
          <w:sz w:val="22"/>
          <w:szCs w:val="22"/>
        </w:rPr>
        <w:t>-</w:t>
      </w:r>
      <w:r w:rsidRPr="001635F0">
        <w:rPr>
          <w:color w:val="000000"/>
          <w:sz w:val="22"/>
          <w:szCs w:val="22"/>
        </w:rPr>
        <w:t>dokaz o dosadašnjem radnom iskustvu (preslik radne knjižice, potvrda Hrvatskog zavoda za mirovinsko osiguranje ili drugi odgovarajući dokument)</w:t>
      </w:r>
      <w:r>
        <w:rPr>
          <w:color w:val="000000"/>
          <w:sz w:val="22"/>
          <w:szCs w:val="22"/>
        </w:rPr>
        <w:t xml:space="preserve"> ili </w:t>
      </w:r>
      <w:r w:rsidRPr="001635F0">
        <w:rPr>
          <w:color w:val="000000"/>
          <w:sz w:val="22"/>
          <w:szCs w:val="22"/>
        </w:rPr>
        <w:t>potvrdu poslodavca ili drugi odgovarajući dokument (ugovor o radu, rješenje i sl.) o radnom iskustvu ostvarenom na poslovima odgovarajuće stručne spreme i struke od najmanje jedne godine,</w:t>
      </w:r>
    </w:p>
    <w:p w14:paraId="7F7F6A80" w14:textId="77777777" w:rsidR="008B55A7" w:rsidRDefault="008B55A7" w:rsidP="008B55A7">
      <w:pPr>
        <w:rPr>
          <w:rFonts w:ascii="Times New Roman" w:hAnsi="Times New Roman" w:cs="Times New Roman"/>
        </w:rPr>
      </w:pPr>
      <w:r>
        <w:rPr>
          <w:rFonts w:ascii="Times New Roman" w:hAnsi="Times New Roman" w:cs="Times New Roman"/>
        </w:rPr>
        <w:t xml:space="preserve"> -uvjerenje nadležnog suda da se protiv podnositelja ne vodi kazneni postupak (koje nije starije od 6 mjeseci).</w:t>
      </w:r>
    </w:p>
    <w:p w14:paraId="56259AE6" w14:textId="5D9ADA58" w:rsidR="008B55A7" w:rsidRDefault="008B55A7" w:rsidP="008B55A7">
      <w:pPr>
        <w:rPr>
          <w:rFonts w:ascii="Times New Roman" w:hAnsi="Times New Roman" w:cs="Times New Roman"/>
        </w:rPr>
      </w:pPr>
      <w:r>
        <w:rPr>
          <w:rFonts w:ascii="Times New Roman" w:hAnsi="Times New Roman" w:cs="Times New Roman"/>
        </w:rPr>
        <w:t xml:space="preserve">U </w:t>
      </w:r>
      <w:r w:rsidR="00CA40AD">
        <w:rPr>
          <w:rFonts w:ascii="Times New Roman" w:hAnsi="Times New Roman" w:cs="Times New Roman"/>
        </w:rPr>
        <w:t>molbi</w:t>
      </w:r>
      <w:r>
        <w:rPr>
          <w:rFonts w:ascii="Times New Roman" w:hAnsi="Times New Roman" w:cs="Times New Roman"/>
        </w:rPr>
        <w:t xml:space="preserve"> na </w:t>
      </w:r>
      <w:r w:rsidR="00314980">
        <w:rPr>
          <w:rFonts w:ascii="Times New Roman" w:hAnsi="Times New Roman" w:cs="Times New Roman"/>
        </w:rPr>
        <w:t xml:space="preserve">oglas </w:t>
      </w:r>
      <w:r>
        <w:rPr>
          <w:rFonts w:ascii="Times New Roman" w:hAnsi="Times New Roman" w:cs="Times New Roman"/>
        </w:rPr>
        <w:t xml:space="preserve">potrebno je navesti osobne podatke podnositelja prijave (osobno ime, datum i mjesto rođenja, adresa stanovanja, broj telefona te email adresu) i naziv radnog mjesta na koje se osoba prijavljuje. Prijavu je potrebno vlastoručno potpisati. </w:t>
      </w:r>
    </w:p>
    <w:p w14:paraId="7BB440B1" w14:textId="58403421" w:rsidR="008B55A7" w:rsidRDefault="008B55A7" w:rsidP="008B55A7">
      <w:pPr>
        <w:rPr>
          <w:rFonts w:ascii="Times New Roman" w:hAnsi="Times New Roman" w:cs="Times New Roman"/>
        </w:rPr>
      </w:pPr>
      <w:r>
        <w:rPr>
          <w:rFonts w:ascii="Times New Roman" w:hAnsi="Times New Roman" w:cs="Times New Roman"/>
        </w:rPr>
        <w:t xml:space="preserve">Urednom prijavom smatra se prijava koja sadrži sve podatke i priloge navedene u </w:t>
      </w:r>
      <w:r w:rsidR="00314980">
        <w:rPr>
          <w:rFonts w:ascii="Times New Roman" w:hAnsi="Times New Roman" w:cs="Times New Roman"/>
        </w:rPr>
        <w:t>oglasu</w:t>
      </w:r>
      <w:r>
        <w:rPr>
          <w:rFonts w:ascii="Times New Roman" w:hAnsi="Times New Roman" w:cs="Times New Roman"/>
        </w:rPr>
        <w:t xml:space="preserve">. Osoba koja je podnijela  nepravodobnu ili neurednu prijavu ili ne ispunjava formalne uvjete iz </w:t>
      </w:r>
      <w:r w:rsidR="00314980">
        <w:rPr>
          <w:rFonts w:ascii="Times New Roman" w:hAnsi="Times New Roman" w:cs="Times New Roman"/>
        </w:rPr>
        <w:t>oglasa</w:t>
      </w:r>
      <w:r>
        <w:rPr>
          <w:rFonts w:ascii="Times New Roman" w:hAnsi="Times New Roman" w:cs="Times New Roman"/>
        </w:rPr>
        <w:t xml:space="preserve">, ne smatra se kandidatom prijavljenim na </w:t>
      </w:r>
      <w:r w:rsidR="00314980">
        <w:rPr>
          <w:rFonts w:ascii="Times New Roman" w:hAnsi="Times New Roman" w:cs="Times New Roman"/>
        </w:rPr>
        <w:t>oglas</w:t>
      </w:r>
      <w:r>
        <w:rPr>
          <w:rFonts w:ascii="Times New Roman" w:hAnsi="Times New Roman" w:cs="Times New Roman"/>
        </w:rPr>
        <w:t xml:space="preserve">. </w:t>
      </w:r>
    </w:p>
    <w:p w14:paraId="4D22D005" w14:textId="7FA4E628" w:rsidR="008B55A7" w:rsidRDefault="008B55A7" w:rsidP="008B55A7">
      <w:pPr>
        <w:rPr>
          <w:rFonts w:ascii="Times New Roman" w:hAnsi="Times New Roman" w:cs="Times New Roman"/>
        </w:rPr>
      </w:pPr>
      <w:r>
        <w:rPr>
          <w:rFonts w:ascii="Times New Roman" w:hAnsi="Times New Roman" w:cs="Times New Roman"/>
        </w:rPr>
        <w:t xml:space="preserve">Prijave se šalju poštom na adresu: Hrvatsko narodno kazalište u Šibeniku, Ulica kralja Zvonimira 1, 22 000 Šibenik, s naznakom: „Za </w:t>
      </w:r>
      <w:r w:rsidR="00314980">
        <w:rPr>
          <w:rFonts w:ascii="Times New Roman" w:hAnsi="Times New Roman" w:cs="Times New Roman"/>
        </w:rPr>
        <w:t>oglas</w:t>
      </w:r>
      <w:r>
        <w:rPr>
          <w:rFonts w:ascii="Times New Roman" w:hAnsi="Times New Roman" w:cs="Times New Roman"/>
        </w:rPr>
        <w:t xml:space="preserve"> – NAZIV RADNOG MJESTA“, u roku od 8 dana od datuma objave ovog </w:t>
      </w:r>
      <w:r w:rsidR="00314980">
        <w:rPr>
          <w:rFonts w:ascii="Times New Roman" w:hAnsi="Times New Roman" w:cs="Times New Roman"/>
        </w:rPr>
        <w:t>oglasa</w:t>
      </w:r>
      <w:r>
        <w:rPr>
          <w:rFonts w:ascii="Times New Roman" w:hAnsi="Times New Roman" w:cs="Times New Roman"/>
        </w:rPr>
        <w:t xml:space="preserve"> (</w:t>
      </w:r>
      <w:r w:rsidR="00314980">
        <w:rPr>
          <w:rFonts w:ascii="Times New Roman" w:hAnsi="Times New Roman" w:cs="Times New Roman"/>
        </w:rPr>
        <w:t>01</w:t>
      </w:r>
      <w:r>
        <w:rPr>
          <w:rFonts w:ascii="Times New Roman" w:hAnsi="Times New Roman" w:cs="Times New Roman"/>
        </w:rPr>
        <w:t xml:space="preserve">. </w:t>
      </w:r>
      <w:r w:rsidR="00314980">
        <w:rPr>
          <w:rFonts w:ascii="Times New Roman" w:hAnsi="Times New Roman" w:cs="Times New Roman"/>
        </w:rPr>
        <w:t>prosinc</w:t>
      </w:r>
      <w:r>
        <w:rPr>
          <w:rFonts w:ascii="Times New Roman" w:hAnsi="Times New Roman" w:cs="Times New Roman"/>
        </w:rPr>
        <w:t>a 202</w:t>
      </w:r>
      <w:r w:rsidR="00314980">
        <w:rPr>
          <w:rFonts w:ascii="Times New Roman" w:hAnsi="Times New Roman" w:cs="Times New Roman"/>
        </w:rPr>
        <w:t>1</w:t>
      </w:r>
      <w:r>
        <w:rPr>
          <w:rFonts w:ascii="Times New Roman" w:hAnsi="Times New Roman" w:cs="Times New Roman"/>
        </w:rPr>
        <w:t xml:space="preserve">.) na oglasnoj ploči Hrvatskog narodnog kazališta u Šibeniku, </w:t>
      </w:r>
      <w:r>
        <w:rPr>
          <w:rFonts w:ascii="Times New Roman" w:hAnsi="Times New Roman" w:cs="Times New Roman"/>
        </w:rPr>
        <w:lastRenderedPageBreak/>
        <w:t>web stranici (</w:t>
      </w:r>
      <w:hyperlink r:id="rId4" w:history="1">
        <w:r>
          <w:rPr>
            <w:rStyle w:val="Hiperveza"/>
            <w:rFonts w:ascii="Times New Roman" w:hAnsi="Times New Roman" w:cs="Times New Roman"/>
            <w:color w:val="auto"/>
          </w:rPr>
          <w:t>www.hnksi.hr</w:t>
        </w:r>
      </w:hyperlink>
      <w:r>
        <w:rPr>
          <w:rFonts w:ascii="Times New Roman" w:hAnsi="Times New Roman" w:cs="Times New Roman"/>
        </w:rPr>
        <w:t xml:space="preserve">) i </w:t>
      </w:r>
      <w:r w:rsidR="00314980">
        <w:rPr>
          <w:rFonts w:ascii="Times New Roman" w:hAnsi="Times New Roman" w:cs="Times New Roman"/>
        </w:rPr>
        <w:t>službenoj stranici Hrvatskog zavoda za zapošljavanje</w:t>
      </w:r>
      <w:r>
        <w:rPr>
          <w:rFonts w:ascii="Times New Roman" w:hAnsi="Times New Roman" w:cs="Times New Roman"/>
        </w:rPr>
        <w:t xml:space="preserve">, a zaključno s </w:t>
      </w:r>
      <w:r w:rsidR="00314980">
        <w:rPr>
          <w:rFonts w:ascii="Times New Roman" w:hAnsi="Times New Roman" w:cs="Times New Roman"/>
        </w:rPr>
        <w:t>09. prosinca</w:t>
      </w:r>
      <w:r>
        <w:rPr>
          <w:rFonts w:ascii="Times New Roman" w:hAnsi="Times New Roman" w:cs="Times New Roman"/>
        </w:rPr>
        <w:t xml:space="preserve"> 202</w:t>
      </w:r>
      <w:r w:rsidR="00314980">
        <w:rPr>
          <w:rFonts w:ascii="Times New Roman" w:hAnsi="Times New Roman" w:cs="Times New Roman"/>
        </w:rPr>
        <w:t>1</w:t>
      </w:r>
      <w:r>
        <w:rPr>
          <w:rFonts w:ascii="Times New Roman" w:hAnsi="Times New Roman" w:cs="Times New Roman"/>
        </w:rPr>
        <w:t>.</w:t>
      </w:r>
    </w:p>
    <w:p w14:paraId="2AAB81A7" w14:textId="77777777" w:rsidR="008B55A7" w:rsidRDefault="008B55A7" w:rsidP="008B55A7">
      <w:pPr>
        <w:pStyle w:val="box8270969"/>
        <w:shd w:val="clear" w:color="auto" w:fill="FFFFFF"/>
        <w:spacing w:before="27" w:beforeAutospacing="0" w:after="0" w:afterAutospacing="0" w:line="276" w:lineRule="auto"/>
        <w:jc w:val="both"/>
        <w:textAlignment w:val="baseline"/>
        <w:rPr>
          <w:color w:val="231F20"/>
          <w:sz w:val="22"/>
          <w:szCs w:val="22"/>
        </w:rPr>
      </w:pPr>
      <w:r>
        <w:rPr>
          <w:color w:val="231F20"/>
          <w:sz w:val="22"/>
          <w:szCs w:val="22"/>
        </w:rPr>
        <w:t>Kandidat koji ostvaruje pravo prednosti pri zapošljavanju prema posebnim propisima dužan je u prijavi pozvati se na to pravo i, osim naprijed navedenih priloga, dostaviti valjanu i potpunu dokumentaciju kojom dokazuje svojstvo osobe koja ima pravo prednosti te valjanu i potpunu dokumentaciju kojom dokazuje da za vrijeme objave natječaja ispunjava sve uvjete za ostvarenje prava prednosti propisane tim posebnim propisima, te da nema zapreka za ostvarenje prava prednosti propisanih tim propisima, i to u izvorniku ili u ovjerenom presliku, a kandidat ima prednost pod jednakim uvjetima u odnosu na ostale kandidate.</w:t>
      </w:r>
    </w:p>
    <w:p w14:paraId="1099BD49" w14:textId="77777777" w:rsidR="008B55A7" w:rsidRDefault="008B55A7" w:rsidP="008B55A7">
      <w:pPr>
        <w:pStyle w:val="box8270969"/>
        <w:shd w:val="clear" w:color="auto" w:fill="FFFFFF"/>
        <w:spacing w:before="27" w:beforeAutospacing="0" w:after="0" w:afterAutospacing="0" w:line="276" w:lineRule="auto"/>
        <w:jc w:val="both"/>
        <w:textAlignment w:val="baseline"/>
        <w:rPr>
          <w:color w:val="231F20"/>
          <w:sz w:val="22"/>
          <w:szCs w:val="22"/>
        </w:rPr>
      </w:pPr>
    </w:p>
    <w:p w14:paraId="74FF5649" w14:textId="20FBD25D" w:rsidR="008B55A7" w:rsidRDefault="008B55A7" w:rsidP="008B55A7">
      <w:pPr>
        <w:pStyle w:val="box8270969"/>
        <w:shd w:val="clear" w:color="auto" w:fill="FFFFFF"/>
        <w:spacing w:before="27" w:beforeAutospacing="0" w:after="0" w:afterAutospacing="0" w:line="276" w:lineRule="auto"/>
        <w:jc w:val="both"/>
        <w:textAlignment w:val="baseline"/>
        <w:rPr>
          <w:color w:val="231F20"/>
          <w:sz w:val="22"/>
          <w:szCs w:val="22"/>
        </w:rPr>
      </w:pPr>
      <w:r>
        <w:rPr>
          <w:color w:val="231F20"/>
          <w:sz w:val="22"/>
          <w:szCs w:val="22"/>
        </w:rPr>
        <w:t xml:space="preserve">Kandidat koji se poziva na pravo prednosti pri zapošljavanju prema članku 102. Zakona o hrvatskim braniteljima iz Domovinskog rata i članovima njihovih obitelji („Narodne novine“ br. 121/17, 98/19.) dužan je uz prijavu na </w:t>
      </w:r>
      <w:r w:rsidR="00CA40AD">
        <w:rPr>
          <w:color w:val="231F20"/>
          <w:sz w:val="22"/>
          <w:szCs w:val="22"/>
        </w:rPr>
        <w:t>oglas,</w:t>
      </w:r>
      <w:r>
        <w:rPr>
          <w:color w:val="231F20"/>
          <w:sz w:val="22"/>
          <w:szCs w:val="22"/>
        </w:rPr>
        <w:t xml:space="preserve"> osim dokaza o ispunjavanju traženih uvjeta iz </w:t>
      </w:r>
      <w:r w:rsidR="00CA40AD">
        <w:rPr>
          <w:color w:val="231F20"/>
          <w:sz w:val="22"/>
          <w:szCs w:val="22"/>
        </w:rPr>
        <w:t>oglasa,</w:t>
      </w:r>
      <w:r>
        <w:rPr>
          <w:color w:val="231F20"/>
          <w:sz w:val="22"/>
          <w:szCs w:val="22"/>
        </w:rPr>
        <w:t xml:space="preserve"> priložiti sve dokaze propisane člankom 103. st. 1. Zakona o hrvatskim braniteljima iz Domovinskog rata i članovima njihovih obitelji („Narodne novine“ br. 121/17,98/19.), a koji se mogu naći na poveznici</w:t>
      </w:r>
    </w:p>
    <w:p w14:paraId="029E1447" w14:textId="77777777" w:rsidR="008B55A7" w:rsidRDefault="008B55A7" w:rsidP="008B55A7">
      <w:pPr>
        <w:jc w:val="both"/>
        <w:rPr>
          <w:rFonts w:ascii="Times New Roman" w:hAnsi="Times New Roman" w:cs="Times New Roman"/>
          <w:color w:val="231F20"/>
        </w:rPr>
      </w:pPr>
      <w:hyperlink r:id="rId5" w:history="1">
        <w:r>
          <w:rPr>
            <w:rStyle w:val="Hiperveza"/>
            <w:rFonts w:ascii="Times New Roman" w:hAnsi="Times New Roman" w:cs="Times New Roman"/>
          </w:rPr>
          <w:t>https://branitelji.gov.hr/UserDocsImages//NG/12%20Prosinac/Zapo%C5%A1ljavanje//Popis%20dokaza%20za%20ostvarivanje%20prava%20prednosti%20pri%20zapo%C5%A1ljavanju.pdf</w:t>
        </w:r>
      </w:hyperlink>
    </w:p>
    <w:p w14:paraId="057C8EAF" w14:textId="246AF98A" w:rsidR="008B55A7" w:rsidRDefault="008B55A7" w:rsidP="008B55A7">
      <w:pPr>
        <w:rPr>
          <w:rFonts w:ascii="Times New Roman" w:hAnsi="Times New Roman" w:cs="Times New Roman"/>
        </w:rPr>
      </w:pPr>
      <w:r>
        <w:rPr>
          <w:rFonts w:ascii="Times New Roman" w:hAnsi="Times New Roman" w:cs="Times New Roman"/>
        </w:rPr>
        <w:t xml:space="preserve">Odluku o izboru kandidata donosi ravnatelj Hrvatskog narodnog kazališta u Šibeniku. Kandidati će o rezultatima </w:t>
      </w:r>
      <w:r w:rsidR="00CA40AD">
        <w:rPr>
          <w:rFonts w:ascii="Times New Roman" w:hAnsi="Times New Roman" w:cs="Times New Roman"/>
        </w:rPr>
        <w:t>oglasa</w:t>
      </w:r>
      <w:r>
        <w:rPr>
          <w:rFonts w:ascii="Times New Roman" w:hAnsi="Times New Roman" w:cs="Times New Roman"/>
        </w:rPr>
        <w:t xml:space="preserve"> biti obaviješteni u zakonskom roku.</w:t>
      </w:r>
    </w:p>
    <w:p w14:paraId="167A8D78" w14:textId="77777777" w:rsidR="008B55A7" w:rsidRDefault="008B55A7" w:rsidP="008B55A7">
      <w:pPr>
        <w:rPr>
          <w:rFonts w:ascii="Times New Roman" w:hAnsi="Times New Roman" w:cs="Times New Roman"/>
        </w:rPr>
      </w:pPr>
    </w:p>
    <w:p w14:paraId="76920069" w14:textId="5BFE9F4F" w:rsidR="008B55A7" w:rsidRDefault="008B55A7" w:rsidP="008B55A7">
      <w:pPr>
        <w:spacing w:after="0"/>
        <w:rPr>
          <w:rFonts w:ascii="Times New Roman" w:hAnsi="Times New Roman" w:cs="Times New Roman"/>
        </w:rPr>
      </w:pPr>
      <w:r>
        <w:rPr>
          <w:rFonts w:ascii="Times New Roman" w:hAnsi="Times New Roman" w:cs="Times New Roman"/>
        </w:rPr>
        <w:t>URBROJ: 2182/01-8-1-1-20-</w:t>
      </w:r>
      <w:r w:rsidR="00CA40AD">
        <w:rPr>
          <w:rFonts w:ascii="Times New Roman" w:hAnsi="Times New Roman" w:cs="Times New Roman"/>
        </w:rPr>
        <w:t>626</w:t>
      </w:r>
    </w:p>
    <w:p w14:paraId="5A26A634" w14:textId="309E257F" w:rsidR="008B55A7" w:rsidRDefault="008B55A7" w:rsidP="008B55A7">
      <w:pPr>
        <w:spacing w:after="0"/>
        <w:rPr>
          <w:rFonts w:ascii="Times New Roman" w:hAnsi="Times New Roman" w:cs="Times New Roman"/>
        </w:rPr>
      </w:pPr>
      <w:r>
        <w:rPr>
          <w:rFonts w:ascii="Times New Roman" w:hAnsi="Times New Roman" w:cs="Times New Roman"/>
        </w:rPr>
        <w:t xml:space="preserve">Datum: </w:t>
      </w:r>
      <w:r w:rsidR="00CA40AD">
        <w:rPr>
          <w:rFonts w:ascii="Times New Roman" w:hAnsi="Times New Roman" w:cs="Times New Roman"/>
        </w:rPr>
        <w:t>01.</w:t>
      </w:r>
      <w:r>
        <w:rPr>
          <w:rFonts w:ascii="Times New Roman" w:hAnsi="Times New Roman" w:cs="Times New Roman"/>
        </w:rPr>
        <w:t xml:space="preserve"> </w:t>
      </w:r>
      <w:r w:rsidR="00CA40AD">
        <w:rPr>
          <w:rFonts w:ascii="Times New Roman" w:hAnsi="Times New Roman" w:cs="Times New Roman"/>
        </w:rPr>
        <w:t>prosinca</w:t>
      </w:r>
      <w:r>
        <w:rPr>
          <w:rFonts w:ascii="Times New Roman" w:hAnsi="Times New Roman" w:cs="Times New Roman"/>
        </w:rPr>
        <w:t xml:space="preserve"> 202</w:t>
      </w:r>
      <w:r w:rsidR="00CA40AD">
        <w:rPr>
          <w:rFonts w:ascii="Times New Roman" w:hAnsi="Times New Roman" w:cs="Times New Roman"/>
        </w:rPr>
        <w:t>1</w:t>
      </w:r>
      <w:r>
        <w:rPr>
          <w:rFonts w:ascii="Times New Roman" w:hAnsi="Times New Roman" w:cs="Times New Roman"/>
        </w:rPr>
        <w:t>. godine</w:t>
      </w:r>
    </w:p>
    <w:p w14:paraId="17C30A43" w14:textId="77777777" w:rsidR="008B55A7" w:rsidRDefault="008B55A7" w:rsidP="008B55A7">
      <w:pPr>
        <w:ind w:left="360"/>
        <w:rPr>
          <w:rFonts w:ascii="Times New Roman" w:hAnsi="Times New Roman" w:cs="Times New Roman"/>
        </w:rPr>
      </w:pPr>
    </w:p>
    <w:p w14:paraId="306D5900" w14:textId="77777777" w:rsidR="008B55A7" w:rsidRDefault="008B55A7" w:rsidP="008B55A7">
      <w:pPr>
        <w:jc w:val="right"/>
        <w:rPr>
          <w:rFonts w:ascii="Times New Roman" w:hAnsi="Times New Roman" w:cs="Times New Roman"/>
        </w:rPr>
      </w:pPr>
      <w:r>
        <w:rPr>
          <w:rFonts w:ascii="Times New Roman" w:hAnsi="Times New Roman" w:cs="Times New Roman"/>
        </w:rPr>
        <w:t>RAVNATELJ HNK-A U ŠIBENIKU</w:t>
      </w:r>
    </w:p>
    <w:p w14:paraId="6DFC125D" w14:textId="77777777" w:rsidR="008B55A7" w:rsidRDefault="008B55A7" w:rsidP="008B55A7">
      <w:pPr>
        <w:jc w:val="right"/>
        <w:rPr>
          <w:rFonts w:ascii="Times New Roman" w:hAnsi="Times New Roman" w:cs="Times New Roman"/>
        </w:rPr>
      </w:pPr>
      <w:r>
        <w:rPr>
          <w:rFonts w:ascii="Times New Roman" w:hAnsi="Times New Roman" w:cs="Times New Roman"/>
        </w:rPr>
        <w:t>Jakov Bilić, mag.art.</w:t>
      </w:r>
    </w:p>
    <w:p w14:paraId="7A5970EB" w14:textId="77777777" w:rsidR="008B55A7" w:rsidRDefault="008B55A7" w:rsidP="008B55A7">
      <w:pPr>
        <w:rPr>
          <w:rFonts w:ascii="Times New Roman" w:hAnsi="Times New Roman" w:cs="Times New Roman"/>
        </w:rPr>
      </w:pPr>
    </w:p>
    <w:p w14:paraId="544DE061" w14:textId="77777777" w:rsidR="008B55A7" w:rsidRDefault="008B55A7" w:rsidP="008B55A7">
      <w:pPr>
        <w:rPr>
          <w:rFonts w:ascii="Times New Roman" w:hAnsi="Times New Roman" w:cs="Times New Roman"/>
        </w:rPr>
      </w:pPr>
    </w:p>
    <w:p w14:paraId="4AA5D090" w14:textId="77777777" w:rsidR="008B55A7" w:rsidRDefault="008B55A7" w:rsidP="008B55A7">
      <w:pPr>
        <w:rPr>
          <w:rFonts w:ascii="Times New Roman" w:hAnsi="Times New Roman" w:cs="Times New Roman"/>
        </w:rPr>
      </w:pPr>
    </w:p>
    <w:p w14:paraId="563F10A8" w14:textId="77777777" w:rsidR="008B55A7" w:rsidRDefault="008B55A7" w:rsidP="008B55A7"/>
    <w:p w14:paraId="261C4A86" w14:textId="77777777" w:rsidR="00467069" w:rsidRDefault="00467069"/>
    <w:sectPr w:rsidR="00467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7"/>
    <w:rsid w:val="0025112B"/>
    <w:rsid w:val="00314980"/>
    <w:rsid w:val="00467069"/>
    <w:rsid w:val="0062726F"/>
    <w:rsid w:val="008B55A7"/>
    <w:rsid w:val="00BB7037"/>
    <w:rsid w:val="00CA40AD"/>
    <w:rsid w:val="00E52C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BAAA"/>
  <w15:chartTrackingRefBased/>
  <w15:docId w15:val="{FB174AFB-8C8F-41B7-B717-A73954E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A7"/>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8B55A7"/>
    <w:rPr>
      <w:color w:val="0000FF"/>
      <w:u w:val="single"/>
    </w:rPr>
  </w:style>
  <w:style w:type="paragraph" w:customStyle="1" w:styleId="box8270969">
    <w:name w:val="box_8270969"/>
    <w:basedOn w:val="Normal"/>
    <w:rsid w:val="008B55A7"/>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8B5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www.hnk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589</Words>
  <Characters>3362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Šibensko Kazalište</dc:creator>
  <cp:keywords/>
  <dc:description/>
  <cp:lastModifiedBy>Šibensko Kazalište</cp:lastModifiedBy>
  <cp:revision>1</cp:revision>
  <dcterms:created xsi:type="dcterms:W3CDTF">2021-12-01T10:00:00Z</dcterms:created>
  <dcterms:modified xsi:type="dcterms:W3CDTF">2021-12-01T11:04:00Z</dcterms:modified>
</cp:coreProperties>
</file>