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A2C5" w14:textId="6A23C056" w:rsidR="00FB4B00" w:rsidRPr="008C43BA" w:rsidRDefault="00FB4B00" w:rsidP="008C43BA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C43BA">
        <w:rPr>
          <w:rFonts w:ascii="Times New Roman" w:hAnsi="Times New Roman"/>
          <w:sz w:val="24"/>
          <w:szCs w:val="24"/>
        </w:rPr>
        <w:t xml:space="preserve">NAZIV OBVEZNIKA:  </w:t>
      </w:r>
      <w:r w:rsidR="00874EC9">
        <w:rPr>
          <w:rFonts w:ascii="Times New Roman" w:hAnsi="Times New Roman"/>
          <w:sz w:val="24"/>
          <w:szCs w:val="24"/>
        </w:rPr>
        <w:tab/>
      </w:r>
      <w:r w:rsidRPr="008C43BA">
        <w:rPr>
          <w:rFonts w:ascii="Times New Roman" w:hAnsi="Times New Roman"/>
          <w:b/>
          <w:bCs/>
          <w:sz w:val="24"/>
          <w:szCs w:val="24"/>
        </w:rPr>
        <w:t>HRVATSKO NARODNO KAZALIŠTE U ŠIBENIKU</w:t>
      </w:r>
    </w:p>
    <w:p w14:paraId="7B2E446B" w14:textId="43BBD899" w:rsidR="00FB4B00" w:rsidRPr="008C43BA" w:rsidRDefault="00FB4B00" w:rsidP="008C43BA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C43BA">
        <w:rPr>
          <w:rFonts w:ascii="Times New Roman" w:hAnsi="Times New Roman"/>
          <w:bCs/>
          <w:sz w:val="24"/>
          <w:szCs w:val="24"/>
        </w:rPr>
        <w:t xml:space="preserve">POŠTA I MJESTO: </w:t>
      </w:r>
      <w:r w:rsidR="00874EC9">
        <w:rPr>
          <w:rFonts w:ascii="Times New Roman" w:hAnsi="Times New Roman"/>
          <w:bCs/>
          <w:sz w:val="24"/>
          <w:szCs w:val="24"/>
        </w:rPr>
        <w:tab/>
      </w:r>
      <w:r w:rsidR="00874EC9">
        <w:rPr>
          <w:rFonts w:ascii="Times New Roman" w:hAnsi="Times New Roman"/>
          <w:bCs/>
          <w:sz w:val="24"/>
          <w:szCs w:val="24"/>
        </w:rPr>
        <w:tab/>
      </w:r>
      <w:r w:rsidRPr="008C43BA">
        <w:rPr>
          <w:rFonts w:ascii="Times New Roman" w:hAnsi="Times New Roman"/>
          <w:bCs/>
          <w:sz w:val="24"/>
          <w:szCs w:val="24"/>
        </w:rPr>
        <w:t>22000 Šibenik</w:t>
      </w:r>
    </w:p>
    <w:p w14:paraId="3903A971" w14:textId="18713FE0" w:rsidR="00FB4B00" w:rsidRPr="008C43BA" w:rsidRDefault="00FB4B00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43BA">
        <w:rPr>
          <w:rFonts w:ascii="Times New Roman" w:hAnsi="Times New Roman"/>
          <w:bCs/>
          <w:sz w:val="24"/>
          <w:szCs w:val="24"/>
        </w:rPr>
        <w:t xml:space="preserve">ULICA I KUĆNI BROJ: </w:t>
      </w:r>
      <w:r w:rsidR="00874EC9">
        <w:rPr>
          <w:rFonts w:ascii="Times New Roman" w:hAnsi="Times New Roman"/>
          <w:bCs/>
          <w:sz w:val="24"/>
          <w:szCs w:val="24"/>
        </w:rPr>
        <w:tab/>
      </w:r>
      <w:r w:rsidRPr="008C43BA">
        <w:rPr>
          <w:rFonts w:ascii="Times New Roman" w:hAnsi="Times New Roman"/>
          <w:bCs/>
          <w:sz w:val="24"/>
          <w:szCs w:val="24"/>
        </w:rPr>
        <w:t>Kralja Zvonimira 1</w:t>
      </w:r>
      <w:r w:rsidR="003418A6" w:rsidRPr="008C43BA">
        <w:rPr>
          <w:rFonts w:ascii="Times New Roman" w:hAnsi="Times New Roman"/>
          <w:sz w:val="24"/>
          <w:szCs w:val="24"/>
        </w:rPr>
        <w:tab/>
      </w:r>
    </w:p>
    <w:p w14:paraId="5C883588" w14:textId="77777777" w:rsidR="00FB4B00" w:rsidRPr="008C43BA" w:rsidRDefault="00FB4B00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43BA">
        <w:rPr>
          <w:rFonts w:ascii="Times New Roman" w:hAnsi="Times New Roman"/>
          <w:sz w:val="24"/>
          <w:szCs w:val="24"/>
        </w:rPr>
        <w:t>BROJ RKP: 33667</w:t>
      </w:r>
      <w:r w:rsidRPr="008C43BA">
        <w:rPr>
          <w:rFonts w:ascii="Times New Roman" w:hAnsi="Times New Roman"/>
          <w:sz w:val="24"/>
          <w:szCs w:val="24"/>
        </w:rPr>
        <w:tab/>
      </w:r>
      <w:r w:rsidRPr="008C43BA">
        <w:rPr>
          <w:rFonts w:ascii="Times New Roman" w:hAnsi="Times New Roman"/>
          <w:sz w:val="24"/>
          <w:szCs w:val="24"/>
        </w:rPr>
        <w:tab/>
      </w:r>
      <w:r w:rsidRPr="008C43BA">
        <w:rPr>
          <w:rFonts w:ascii="Times New Roman" w:hAnsi="Times New Roman"/>
          <w:sz w:val="24"/>
          <w:szCs w:val="24"/>
        </w:rPr>
        <w:tab/>
      </w:r>
      <w:r w:rsidRPr="008C43BA">
        <w:rPr>
          <w:rFonts w:ascii="Times New Roman" w:hAnsi="Times New Roman"/>
          <w:sz w:val="24"/>
          <w:szCs w:val="24"/>
        </w:rPr>
        <w:tab/>
      </w:r>
      <w:r w:rsidRPr="008C43BA">
        <w:rPr>
          <w:rFonts w:ascii="Times New Roman" w:hAnsi="Times New Roman"/>
          <w:sz w:val="24"/>
          <w:szCs w:val="24"/>
        </w:rPr>
        <w:tab/>
      </w:r>
      <w:r w:rsidRPr="008C43BA">
        <w:rPr>
          <w:rFonts w:ascii="Times New Roman" w:hAnsi="Times New Roman"/>
          <w:sz w:val="24"/>
          <w:szCs w:val="24"/>
        </w:rPr>
        <w:tab/>
        <w:t>OIB: 58343929119</w:t>
      </w:r>
    </w:p>
    <w:p w14:paraId="707A884E" w14:textId="77777777" w:rsidR="00FB4B00" w:rsidRPr="008C43BA" w:rsidRDefault="00FB4B00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43BA">
        <w:rPr>
          <w:rFonts w:ascii="Times New Roman" w:hAnsi="Times New Roman"/>
          <w:sz w:val="24"/>
          <w:szCs w:val="24"/>
        </w:rPr>
        <w:t>MATIČNI BROJ: 03019624</w:t>
      </w:r>
      <w:r w:rsidRPr="008C43BA">
        <w:rPr>
          <w:rFonts w:ascii="Times New Roman" w:hAnsi="Times New Roman"/>
          <w:sz w:val="24"/>
          <w:szCs w:val="24"/>
        </w:rPr>
        <w:tab/>
      </w:r>
      <w:r w:rsidRPr="008C43BA">
        <w:rPr>
          <w:rFonts w:ascii="Times New Roman" w:hAnsi="Times New Roman"/>
          <w:sz w:val="24"/>
          <w:szCs w:val="24"/>
        </w:rPr>
        <w:tab/>
      </w:r>
      <w:r w:rsidRPr="008C43BA">
        <w:rPr>
          <w:rFonts w:ascii="Times New Roman" w:hAnsi="Times New Roman"/>
          <w:sz w:val="24"/>
          <w:szCs w:val="24"/>
        </w:rPr>
        <w:tab/>
      </w:r>
      <w:r w:rsidRPr="008C43BA">
        <w:rPr>
          <w:rFonts w:ascii="Times New Roman" w:hAnsi="Times New Roman"/>
          <w:sz w:val="24"/>
          <w:szCs w:val="24"/>
        </w:rPr>
        <w:tab/>
      </w:r>
      <w:r w:rsidRPr="008C43BA">
        <w:rPr>
          <w:rFonts w:ascii="Times New Roman" w:hAnsi="Times New Roman"/>
          <w:sz w:val="24"/>
          <w:szCs w:val="24"/>
        </w:rPr>
        <w:tab/>
        <w:t>ŠIFRA DJELATNOSTI: 9001</w:t>
      </w:r>
    </w:p>
    <w:p w14:paraId="27CC19BD" w14:textId="77777777" w:rsidR="00FB4B00" w:rsidRPr="008C43BA" w:rsidRDefault="00FB4B00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43BA">
        <w:rPr>
          <w:rFonts w:ascii="Times New Roman" w:hAnsi="Times New Roman"/>
          <w:sz w:val="24"/>
          <w:szCs w:val="24"/>
        </w:rPr>
        <w:t>RAZINA: 21</w:t>
      </w:r>
      <w:r w:rsidRPr="008C43BA">
        <w:rPr>
          <w:rFonts w:ascii="Times New Roman" w:hAnsi="Times New Roman"/>
          <w:sz w:val="24"/>
          <w:szCs w:val="24"/>
        </w:rPr>
        <w:tab/>
      </w:r>
      <w:r w:rsidRPr="008C43BA">
        <w:rPr>
          <w:rFonts w:ascii="Times New Roman" w:hAnsi="Times New Roman"/>
          <w:sz w:val="24"/>
          <w:szCs w:val="24"/>
        </w:rPr>
        <w:tab/>
      </w:r>
      <w:r w:rsidRPr="008C43BA">
        <w:rPr>
          <w:rFonts w:ascii="Times New Roman" w:hAnsi="Times New Roman"/>
          <w:sz w:val="24"/>
          <w:szCs w:val="24"/>
        </w:rPr>
        <w:tab/>
      </w:r>
      <w:r w:rsidRPr="008C43BA">
        <w:rPr>
          <w:rFonts w:ascii="Times New Roman" w:hAnsi="Times New Roman"/>
          <w:sz w:val="24"/>
          <w:szCs w:val="24"/>
        </w:rPr>
        <w:tab/>
        <w:t>RAZDJEL: 000</w:t>
      </w:r>
      <w:r w:rsidRPr="008C43BA">
        <w:rPr>
          <w:rFonts w:ascii="Times New Roman" w:hAnsi="Times New Roman"/>
          <w:sz w:val="24"/>
          <w:szCs w:val="24"/>
        </w:rPr>
        <w:tab/>
        <w:t>ŠIFRA GRADA: 444</w:t>
      </w:r>
      <w:r w:rsidRPr="008C43BA">
        <w:rPr>
          <w:rFonts w:ascii="Times New Roman" w:hAnsi="Times New Roman"/>
          <w:sz w:val="24"/>
          <w:szCs w:val="24"/>
        </w:rPr>
        <w:tab/>
      </w:r>
      <w:r w:rsidRPr="008C43BA">
        <w:rPr>
          <w:rFonts w:ascii="Times New Roman" w:hAnsi="Times New Roman"/>
          <w:sz w:val="24"/>
          <w:szCs w:val="24"/>
        </w:rPr>
        <w:tab/>
      </w:r>
    </w:p>
    <w:p w14:paraId="5C0435CF" w14:textId="579720BA" w:rsidR="003418A6" w:rsidRPr="008C43BA" w:rsidRDefault="002A680F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PODATCI ZA KONTAKT:  022/217-719, racunovodstvo@hnksi.hr</w:t>
      </w:r>
      <w:r w:rsidR="003418A6" w:rsidRPr="008C43BA">
        <w:rPr>
          <w:rFonts w:ascii="Times New Roman" w:hAnsi="Times New Roman"/>
          <w:sz w:val="24"/>
          <w:szCs w:val="24"/>
        </w:rPr>
        <w:tab/>
      </w:r>
      <w:r w:rsidR="003418A6" w:rsidRPr="008C43BA">
        <w:rPr>
          <w:rFonts w:ascii="Times New Roman" w:hAnsi="Times New Roman"/>
          <w:sz w:val="24"/>
          <w:szCs w:val="24"/>
        </w:rPr>
        <w:tab/>
      </w:r>
    </w:p>
    <w:p w14:paraId="28913159" w14:textId="77777777" w:rsidR="003418A6" w:rsidRPr="008C43BA" w:rsidRDefault="003418A6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51EF36E" w14:textId="77777777" w:rsidR="003418A6" w:rsidRPr="008C43BA" w:rsidRDefault="003418A6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F6DA377" w14:textId="77777777" w:rsidR="00D6317C" w:rsidRPr="008C43BA" w:rsidRDefault="00D6317C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C250AA2" w14:textId="77777777" w:rsidR="00D6317C" w:rsidRPr="008C43BA" w:rsidRDefault="00D6317C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415D32E" w14:textId="77777777" w:rsidR="003418A6" w:rsidRPr="008C43BA" w:rsidRDefault="003418A6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4533586" w14:textId="77777777" w:rsidR="003418A6" w:rsidRPr="008C43BA" w:rsidRDefault="003418A6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73916CB" w14:textId="77777777" w:rsidR="003418A6" w:rsidRPr="008C43BA" w:rsidRDefault="003418A6" w:rsidP="008C43B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C43BA">
        <w:rPr>
          <w:rFonts w:ascii="Times New Roman" w:hAnsi="Times New Roman"/>
          <w:sz w:val="24"/>
          <w:szCs w:val="24"/>
        </w:rPr>
        <w:t>BILJEŠKE UZ FINANCIJSK</w:t>
      </w:r>
      <w:r w:rsidR="00EB48C1" w:rsidRPr="008C43BA">
        <w:rPr>
          <w:rFonts w:ascii="Times New Roman" w:hAnsi="Times New Roman"/>
          <w:sz w:val="24"/>
          <w:szCs w:val="24"/>
        </w:rPr>
        <w:t>E</w:t>
      </w:r>
      <w:r w:rsidRPr="008C43BA">
        <w:rPr>
          <w:rFonts w:ascii="Times New Roman" w:hAnsi="Times New Roman"/>
          <w:sz w:val="24"/>
          <w:szCs w:val="24"/>
        </w:rPr>
        <w:t xml:space="preserve"> IZVJEŠTAJ</w:t>
      </w:r>
      <w:r w:rsidR="00EB48C1" w:rsidRPr="008C43BA">
        <w:rPr>
          <w:rFonts w:ascii="Times New Roman" w:hAnsi="Times New Roman"/>
          <w:sz w:val="24"/>
          <w:szCs w:val="24"/>
        </w:rPr>
        <w:t>E</w:t>
      </w:r>
    </w:p>
    <w:p w14:paraId="542C3DAA" w14:textId="12F00E2F" w:rsidR="003418A6" w:rsidRPr="008C43BA" w:rsidRDefault="00EB48C1" w:rsidP="008C43B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C43BA">
        <w:rPr>
          <w:rFonts w:ascii="Times New Roman" w:hAnsi="Times New Roman"/>
          <w:sz w:val="24"/>
          <w:szCs w:val="24"/>
        </w:rPr>
        <w:t xml:space="preserve">ZA </w:t>
      </w:r>
      <w:r w:rsidR="008C43BA" w:rsidRPr="008C43BA">
        <w:rPr>
          <w:rFonts w:ascii="Times New Roman" w:hAnsi="Times New Roman"/>
          <w:sz w:val="24"/>
          <w:szCs w:val="24"/>
        </w:rPr>
        <w:t>RAZDOBLJE 202</w:t>
      </w:r>
      <w:r w:rsidR="006B2725">
        <w:rPr>
          <w:rFonts w:ascii="Times New Roman" w:hAnsi="Times New Roman"/>
          <w:sz w:val="24"/>
          <w:szCs w:val="24"/>
        </w:rPr>
        <w:t>2</w:t>
      </w:r>
      <w:r w:rsidR="003418A6" w:rsidRPr="008C43BA">
        <w:rPr>
          <w:rFonts w:ascii="Times New Roman" w:hAnsi="Times New Roman"/>
          <w:sz w:val="24"/>
          <w:szCs w:val="24"/>
        </w:rPr>
        <w:t>-12</w:t>
      </w:r>
    </w:p>
    <w:p w14:paraId="40468D62" w14:textId="77777777" w:rsidR="003418A6" w:rsidRPr="008C43BA" w:rsidRDefault="003418A6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DAAAE48" w14:textId="77777777" w:rsidR="003418A6" w:rsidRPr="008C43BA" w:rsidRDefault="003418A6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7ECFD83" w14:textId="77777777" w:rsidR="003418A6" w:rsidRPr="008C43BA" w:rsidRDefault="003418A6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9C66015" w14:textId="77777777" w:rsidR="003418A6" w:rsidRPr="008C43BA" w:rsidRDefault="003418A6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A60E921" w14:textId="77777777" w:rsidR="003418A6" w:rsidRPr="008C43BA" w:rsidRDefault="003418A6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2DC9F94" w14:textId="77777777" w:rsidR="003418A6" w:rsidRPr="008C43BA" w:rsidRDefault="003418A6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4E2F611" w14:textId="77777777" w:rsidR="003418A6" w:rsidRPr="008C43BA" w:rsidRDefault="003418A6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206A30B" w14:textId="77777777" w:rsidR="003418A6" w:rsidRPr="008C43BA" w:rsidRDefault="003418A6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3A9D808" w14:textId="77777777" w:rsidR="003418A6" w:rsidRPr="008C43BA" w:rsidRDefault="003418A6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5D16820" w14:textId="77777777" w:rsidR="003418A6" w:rsidRPr="008C43BA" w:rsidRDefault="003418A6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D945677" w14:textId="77777777" w:rsidR="003418A6" w:rsidRPr="008C43BA" w:rsidRDefault="003418A6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EC5C79B" w14:textId="77777777" w:rsidR="003418A6" w:rsidRDefault="003418A6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4875DDF" w14:textId="77777777" w:rsidR="00562261" w:rsidRPr="008C43BA" w:rsidRDefault="00562261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82928AD" w14:textId="2B383953" w:rsidR="003418A6" w:rsidRDefault="003418A6" w:rsidP="008C43B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C43BA">
        <w:rPr>
          <w:rFonts w:ascii="Times New Roman" w:hAnsi="Times New Roman"/>
          <w:sz w:val="24"/>
          <w:szCs w:val="24"/>
        </w:rPr>
        <w:t xml:space="preserve">Šibenik, </w:t>
      </w:r>
      <w:r w:rsidR="00874EC9">
        <w:rPr>
          <w:rFonts w:ascii="Times New Roman" w:hAnsi="Times New Roman"/>
          <w:sz w:val="24"/>
          <w:szCs w:val="24"/>
        </w:rPr>
        <w:t>2</w:t>
      </w:r>
      <w:r w:rsidR="006B2725">
        <w:rPr>
          <w:rFonts w:ascii="Times New Roman" w:hAnsi="Times New Roman"/>
          <w:sz w:val="24"/>
          <w:szCs w:val="24"/>
        </w:rPr>
        <w:t>8</w:t>
      </w:r>
      <w:r w:rsidR="00874EC9">
        <w:rPr>
          <w:rFonts w:ascii="Times New Roman" w:hAnsi="Times New Roman"/>
          <w:sz w:val="24"/>
          <w:szCs w:val="24"/>
        </w:rPr>
        <w:t>. siječnja</w:t>
      </w:r>
      <w:r w:rsidR="008C43BA" w:rsidRPr="008C43BA">
        <w:rPr>
          <w:rFonts w:ascii="Times New Roman" w:hAnsi="Times New Roman"/>
          <w:sz w:val="24"/>
          <w:szCs w:val="24"/>
        </w:rPr>
        <w:t xml:space="preserve"> 202</w:t>
      </w:r>
      <w:r w:rsidR="006B2725">
        <w:rPr>
          <w:rFonts w:ascii="Times New Roman" w:hAnsi="Times New Roman"/>
          <w:sz w:val="24"/>
          <w:szCs w:val="24"/>
        </w:rPr>
        <w:t>3</w:t>
      </w:r>
      <w:r w:rsidR="008C43BA" w:rsidRPr="008C43BA">
        <w:rPr>
          <w:rFonts w:ascii="Times New Roman" w:hAnsi="Times New Roman"/>
          <w:sz w:val="24"/>
          <w:szCs w:val="24"/>
        </w:rPr>
        <w:t>.</w:t>
      </w:r>
    </w:p>
    <w:p w14:paraId="1E0A4792" w14:textId="77777777" w:rsidR="003418A6" w:rsidRPr="008C43BA" w:rsidRDefault="008C43BA" w:rsidP="008C43BA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C43BA">
        <w:rPr>
          <w:rFonts w:ascii="Times New Roman" w:hAnsi="Times New Roman"/>
          <w:b/>
          <w:i/>
          <w:sz w:val="24"/>
          <w:szCs w:val="24"/>
        </w:rPr>
        <w:lastRenderedPageBreak/>
        <w:t>UVODNI DIO</w:t>
      </w:r>
    </w:p>
    <w:p w14:paraId="0B6873E6" w14:textId="77777777" w:rsidR="008C43BA" w:rsidRPr="008C43BA" w:rsidRDefault="008C43BA" w:rsidP="008C43BA">
      <w:pPr>
        <w:pStyle w:val="Odlomakpopisa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132F973" w14:textId="19B7B42A" w:rsidR="008C43BA" w:rsidRPr="008C43BA" w:rsidRDefault="008C43BA" w:rsidP="008C43BA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8C43BA">
        <w:rPr>
          <w:rFonts w:ascii="Times New Roman" w:hAnsi="Times New Roman"/>
          <w:sz w:val="24"/>
          <w:szCs w:val="24"/>
        </w:rPr>
        <w:t>Hrvatsko narodno kazalište u Šibeniku javna je ustanova u kulturi čiji je osnivač grad Šibenik i kao tak</w:t>
      </w:r>
      <w:r w:rsidR="00562261">
        <w:rPr>
          <w:rFonts w:ascii="Times New Roman" w:hAnsi="Times New Roman"/>
          <w:sz w:val="24"/>
          <w:szCs w:val="24"/>
        </w:rPr>
        <w:t>vo</w:t>
      </w:r>
      <w:r w:rsidRPr="008C43BA">
        <w:rPr>
          <w:rFonts w:ascii="Times New Roman" w:hAnsi="Times New Roman"/>
          <w:sz w:val="24"/>
          <w:szCs w:val="24"/>
        </w:rPr>
        <w:t xml:space="preserve"> je proračunski korisnik jedinice lokalne samo</w:t>
      </w:r>
      <w:r w:rsidR="004F6B4A">
        <w:rPr>
          <w:rFonts w:ascii="Times New Roman" w:hAnsi="Times New Roman"/>
          <w:sz w:val="24"/>
          <w:szCs w:val="24"/>
        </w:rPr>
        <w:t>u</w:t>
      </w:r>
      <w:r w:rsidRPr="008C43BA">
        <w:rPr>
          <w:rFonts w:ascii="Times New Roman" w:hAnsi="Times New Roman"/>
          <w:sz w:val="24"/>
          <w:szCs w:val="24"/>
        </w:rPr>
        <w:t>prave i posluje prema važećim zakonima i pravilnicima o proračunu. Financijski izvještaji za razdoblje od 01. siječnja do 31. prosinca 202</w:t>
      </w:r>
      <w:r w:rsidR="006B2725">
        <w:rPr>
          <w:rFonts w:ascii="Times New Roman" w:hAnsi="Times New Roman"/>
          <w:sz w:val="24"/>
          <w:szCs w:val="24"/>
        </w:rPr>
        <w:t>2</w:t>
      </w:r>
      <w:r w:rsidRPr="008C43BA">
        <w:rPr>
          <w:rFonts w:ascii="Times New Roman" w:hAnsi="Times New Roman"/>
          <w:sz w:val="24"/>
          <w:szCs w:val="24"/>
        </w:rPr>
        <w:t xml:space="preserve">. godine </w:t>
      </w:r>
      <w:r w:rsidR="00F72AEA">
        <w:rPr>
          <w:rFonts w:ascii="Times New Roman" w:hAnsi="Times New Roman"/>
          <w:sz w:val="24"/>
          <w:szCs w:val="24"/>
        </w:rPr>
        <w:t>sastavljeni</w:t>
      </w:r>
      <w:r w:rsidRPr="008C43BA">
        <w:rPr>
          <w:rFonts w:ascii="Times New Roman" w:hAnsi="Times New Roman"/>
          <w:sz w:val="24"/>
          <w:szCs w:val="24"/>
        </w:rPr>
        <w:t xml:space="preserve"> su sukladno odredbama Pravilnika o financijskom izvještavanju u proračunskom računovodstvu (</w:t>
      </w:r>
      <w:r w:rsidR="00F72AEA">
        <w:rPr>
          <w:rFonts w:ascii="Times New Roman" w:hAnsi="Times New Roman"/>
          <w:sz w:val="24"/>
          <w:szCs w:val="24"/>
        </w:rPr>
        <w:t>Narodne novine</w:t>
      </w:r>
      <w:r w:rsidRPr="008C43BA">
        <w:rPr>
          <w:rFonts w:ascii="Times New Roman" w:hAnsi="Times New Roman"/>
          <w:sz w:val="24"/>
          <w:szCs w:val="24"/>
        </w:rPr>
        <w:t xml:space="preserve"> broj 3</w:t>
      </w:r>
      <w:r w:rsidR="00F72AEA">
        <w:rPr>
          <w:rFonts w:ascii="Times New Roman" w:hAnsi="Times New Roman"/>
          <w:sz w:val="24"/>
          <w:szCs w:val="24"/>
        </w:rPr>
        <w:t>7/2022</w:t>
      </w:r>
      <w:r w:rsidRPr="008C43BA">
        <w:rPr>
          <w:rFonts w:ascii="Times New Roman" w:hAnsi="Times New Roman"/>
          <w:sz w:val="24"/>
          <w:szCs w:val="24"/>
        </w:rPr>
        <w:t xml:space="preserve">). </w:t>
      </w:r>
    </w:p>
    <w:p w14:paraId="46F85337" w14:textId="4DED66D9" w:rsidR="007A35CA" w:rsidRDefault="00F72AEA" w:rsidP="008C43BA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Protekla godina 2022. donijela je oporavak od pandemijskih ograničenja, što se i manifestiralo u </w:t>
      </w:r>
      <w:r w:rsidR="00D5492B">
        <w:rPr>
          <w:rFonts w:ascii="Times New Roman" w:hAnsi="Times New Roman"/>
          <w:sz w:val="24"/>
          <w:szCs w:val="24"/>
        </w:rPr>
        <w:t>značajno većem broju izvedbi</w:t>
      </w:r>
      <w:r w:rsidR="006B6771">
        <w:rPr>
          <w:rFonts w:ascii="Times New Roman" w:hAnsi="Times New Roman"/>
          <w:sz w:val="24"/>
          <w:szCs w:val="24"/>
        </w:rPr>
        <w:t xml:space="preserve">, posebice domaće produkcije u drugom dijelu godine. </w:t>
      </w:r>
    </w:p>
    <w:p w14:paraId="4291052A" w14:textId="5E188F79" w:rsidR="006B6771" w:rsidRDefault="006B6771" w:rsidP="006B6771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C44278">
        <w:rPr>
          <w:rFonts w:ascii="Times New Roman" w:hAnsi="Times New Roman"/>
          <w:sz w:val="24"/>
          <w:szCs w:val="24"/>
        </w:rPr>
        <w:t xml:space="preserve">ealizirane </w:t>
      </w:r>
      <w:r>
        <w:rPr>
          <w:rFonts w:ascii="Times New Roman" w:hAnsi="Times New Roman"/>
          <w:sz w:val="24"/>
          <w:szCs w:val="24"/>
        </w:rPr>
        <w:t xml:space="preserve">su </w:t>
      </w:r>
      <w:r w:rsidR="00C44278">
        <w:rPr>
          <w:rFonts w:ascii="Times New Roman" w:hAnsi="Times New Roman"/>
          <w:sz w:val="24"/>
          <w:szCs w:val="24"/>
        </w:rPr>
        <w:t xml:space="preserve">premijere domaće produkcije </w:t>
      </w:r>
      <w:r w:rsidRPr="006B6771">
        <w:rPr>
          <w:rFonts w:ascii="Times New Roman" w:hAnsi="Times New Roman"/>
          <w:i/>
          <w:iCs/>
          <w:sz w:val="24"/>
          <w:szCs w:val="24"/>
        </w:rPr>
        <w:t>Ženski orkestar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B6771">
        <w:rPr>
          <w:rFonts w:ascii="Times New Roman" w:hAnsi="Times New Roman"/>
          <w:i/>
          <w:iCs/>
          <w:sz w:val="24"/>
          <w:szCs w:val="24"/>
        </w:rPr>
        <w:t>Prijevara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6B6771">
        <w:rPr>
          <w:rFonts w:ascii="Times New Roman" w:hAnsi="Times New Roman"/>
          <w:i/>
          <w:iCs/>
          <w:sz w:val="24"/>
          <w:szCs w:val="24"/>
        </w:rPr>
        <w:t>Halatafl</w:t>
      </w:r>
      <w:r w:rsidR="00C44278">
        <w:rPr>
          <w:rFonts w:ascii="Times New Roman" w:hAnsi="Times New Roman"/>
          <w:sz w:val="24"/>
          <w:szCs w:val="24"/>
        </w:rPr>
        <w:t xml:space="preserve"> i dječja predstava </w:t>
      </w:r>
      <w:r w:rsidRPr="006B6771">
        <w:rPr>
          <w:rFonts w:ascii="Times New Roman" w:hAnsi="Times New Roman"/>
          <w:i/>
          <w:iCs/>
          <w:sz w:val="24"/>
          <w:szCs w:val="24"/>
        </w:rPr>
        <w:t>Šumica</w:t>
      </w:r>
      <w:r w:rsidR="00CF0C92">
        <w:rPr>
          <w:rFonts w:ascii="Times New Roman" w:hAnsi="Times New Roman"/>
          <w:sz w:val="24"/>
          <w:szCs w:val="24"/>
        </w:rPr>
        <w:t xml:space="preserve"> uz veći broj repriznih izvedbi.</w:t>
      </w:r>
    </w:p>
    <w:p w14:paraId="5B9881C6" w14:textId="48EC77DF" w:rsidR="008C43BA" w:rsidRDefault="006B6771" w:rsidP="006B6771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Domaći ansambl realizirao je velik broj izvedbi glazbeno-scenskog programa </w:t>
      </w:r>
      <w:r w:rsidRPr="00D21CBB">
        <w:rPr>
          <w:rFonts w:ascii="Times New Roman" w:hAnsi="Times New Roman"/>
          <w:i/>
          <w:iCs/>
          <w:sz w:val="24"/>
          <w:szCs w:val="24"/>
        </w:rPr>
        <w:t>Arsenov feral</w:t>
      </w:r>
      <w:r>
        <w:rPr>
          <w:rFonts w:ascii="Times New Roman" w:hAnsi="Times New Roman"/>
          <w:sz w:val="24"/>
          <w:szCs w:val="24"/>
        </w:rPr>
        <w:t xml:space="preserve"> te dječji</w:t>
      </w:r>
      <w:r w:rsidR="00D21CBB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predstava, što se pokazalo iznimno prihvaćenim kod publike. </w:t>
      </w:r>
      <w:r w:rsidR="00D21CBB">
        <w:rPr>
          <w:rFonts w:ascii="Times New Roman" w:hAnsi="Times New Roman"/>
          <w:sz w:val="24"/>
          <w:szCs w:val="24"/>
        </w:rPr>
        <w:t xml:space="preserve">Od dramskih gostovanja posebno su odjeknule predstave </w:t>
      </w:r>
      <w:r w:rsidR="00D21CBB" w:rsidRPr="00D21CBB">
        <w:rPr>
          <w:rFonts w:ascii="Times New Roman" w:hAnsi="Times New Roman"/>
          <w:i/>
          <w:iCs/>
          <w:sz w:val="24"/>
          <w:szCs w:val="24"/>
        </w:rPr>
        <w:t>Gospoda Glembajevi</w:t>
      </w:r>
      <w:r w:rsidR="00D21CBB">
        <w:rPr>
          <w:rFonts w:ascii="Times New Roman" w:hAnsi="Times New Roman"/>
          <w:sz w:val="24"/>
          <w:szCs w:val="24"/>
        </w:rPr>
        <w:t xml:space="preserve"> i </w:t>
      </w:r>
      <w:r w:rsidR="00D21CBB" w:rsidRPr="00D21CBB">
        <w:rPr>
          <w:rFonts w:ascii="Times New Roman" w:hAnsi="Times New Roman"/>
          <w:i/>
          <w:iCs/>
          <w:sz w:val="24"/>
          <w:szCs w:val="24"/>
        </w:rPr>
        <w:t>Hotel Zagorje</w:t>
      </w:r>
      <w:r w:rsidR="00D21CBB">
        <w:rPr>
          <w:rFonts w:ascii="Times New Roman" w:hAnsi="Times New Roman"/>
          <w:sz w:val="24"/>
          <w:szCs w:val="24"/>
        </w:rPr>
        <w:t xml:space="preserve"> u izvedbi ansambla GDK Gavella iz Zagreba povodom Dana kazališta te Orašar u izvedbi KMD Dubrovnik</w:t>
      </w:r>
      <w:r w:rsidR="00CF0C92">
        <w:rPr>
          <w:rFonts w:ascii="Times New Roman" w:hAnsi="Times New Roman"/>
          <w:sz w:val="24"/>
          <w:szCs w:val="24"/>
        </w:rPr>
        <w:t xml:space="preserve"> u sklopu božićnog programa.</w:t>
      </w:r>
    </w:p>
    <w:p w14:paraId="07EAD544" w14:textId="17E5E096" w:rsidR="00D21CBB" w:rsidRDefault="00D21CBB" w:rsidP="006B6771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62. međunarodni dječji festival ugostio je Zagrebačku filharmoniju</w:t>
      </w:r>
      <w:r w:rsidR="001C21B7">
        <w:rPr>
          <w:rFonts w:ascii="Times New Roman" w:hAnsi="Times New Roman"/>
          <w:sz w:val="24"/>
          <w:szCs w:val="24"/>
        </w:rPr>
        <w:t>, a otvorena je i festivalska suvenirnica</w:t>
      </w:r>
      <w:r w:rsidR="009B70E6">
        <w:rPr>
          <w:rFonts w:ascii="Times New Roman" w:hAnsi="Times New Roman"/>
          <w:sz w:val="24"/>
          <w:szCs w:val="24"/>
        </w:rPr>
        <w:t xml:space="preserve"> s ponudom većeg broja artikala za najmlađe, ali i one starije.</w:t>
      </w:r>
      <w:r w:rsidR="00CF0C92">
        <w:rPr>
          <w:rFonts w:ascii="Times New Roman" w:hAnsi="Times New Roman"/>
          <w:sz w:val="24"/>
          <w:szCs w:val="24"/>
        </w:rPr>
        <w:t xml:space="preserve"> Krajem godine nabavljen je multifunkcionalni filmski projektor koji će omogućiti projekcije filmova raznih formata na filmskom programu festivala, ali i doprinijeti konfiguraciji modernijeg audio-vizualnog izričaja kazališne produkcije. </w:t>
      </w:r>
    </w:p>
    <w:p w14:paraId="6C3CB585" w14:textId="6B770E99" w:rsidR="001C21B7" w:rsidRDefault="001C21B7" w:rsidP="006B6771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Ustanova je izdala knjigu </w:t>
      </w:r>
      <w:r w:rsidRPr="001C21B7">
        <w:rPr>
          <w:rFonts w:ascii="Times New Roman" w:hAnsi="Times New Roman"/>
          <w:i/>
          <w:iCs/>
          <w:sz w:val="24"/>
          <w:szCs w:val="24"/>
        </w:rPr>
        <w:t>Trajni sukob s Nečastivim – Ivo Brešan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autorice Grozdane Cvitan </w:t>
      </w:r>
      <w:r w:rsidR="00CF0C92">
        <w:rPr>
          <w:rFonts w:ascii="Times New Roman" w:hAnsi="Times New Roman"/>
          <w:sz w:val="24"/>
          <w:szCs w:val="24"/>
        </w:rPr>
        <w:t>odavši time</w:t>
      </w:r>
      <w:r>
        <w:rPr>
          <w:rFonts w:ascii="Times New Roman" w:hAnsi="Times New Roman"/>
          <w:sz w:val="24"/>
          <w:szCs w:val="24"/>
        </w:rPr>
        <w:t xml:space="preserve"> priznanje dugogodišnjem djelatniku i plodnom </w:t>
      </w:r>
      <w:r w:rsidR="00CF0C92">
        <w:rPr>
          <w:rFonts w:ascii="Times New Roman" w:hAnsi="Times New Roman"/>
          <w:sz w:val="24"/>
          <w:szCs w:val="24"/>
        </w:rPr>
        <w:t>dramatičaru</w:t>
      </w:r>
      <w:r>
        <w:rPr>
          <w:rFonts w:ascii="Times New Roman" w:hAnsi="Times New Roman"/>
          <w:sz w:val="24"/>
          <w:szCs w:val="24"/>
        </w:rPr>
        <w:t xml:space="preserve"> Ivi Brešanu. U tijeku godine implementiran je webshop ustanove s ponudom ulaznica, paketa pretplate, knjiga i suvenira</w:t>
      </w:r>
      <w:r w:rsidR="009B70E6">
        <w:rPr>
          <w:rFonts w:ascii="Times New Roman" w:hAnsi="Times New Roman"/>
          <w:sz w:val="24"/>
          <w:szCs w:val="24"/>
        </w:rPr>
        <w:t>, uvedena je mogućnost kartičnog plaćanja i obročne otplate na blagajni,</w:t>
      </w:r>
      <w:r>
        <w:rPr>
          <w:rFonts w:ascii="Times New Roman" w:hAnsi="Times New Roman"/>
          <w:sz w:val="24"/>
          <w:szCs w:val="24"/>
        </w:rPr>
        <w:t xml:space="preserve"> čime kuća čini daljnji iskorak u prezentaciji ponude </w:t>
      </w:r>
      <w:r w:rsidR="009B70E6">
        <w:rPr>
          <w:rFonts w:ascii="Times New Roman" w:hAnsi="Times New Roman"/>
          <w:sz w:val="24"/>
          <w:szCs w:val="24"/>
        </w:rPr>
        <w:t xml:space="preserve">i pristupačnosti </w:t>
      </w:r>
      <w:r>
        <w:rPr>
          <w:rFonts w:ascii="Times New Roman" w:hAnsi="Times New Roman"/>
          <w:sz w:val="24"/>
          <w:szCs w:val="24"/>
        </w:rPr>
        <w:t>svojih proizvoda i usluga</w:t>
      </w:r>
      <w:r w:rsidR="00824A56">
        <w:rPr>
          <w:rFonts w:ascii="Times New Roman" w:hAnsi="Times New Roman"/>
          <w:sz w:val="24"/>
          <w:szCs w:val="24"/>
        </w:rPr>
        <w:t xml:space="preserve">. </w:t>
      </w:r>
    </w:p>
    <w:p w14:paraId="41126926" w14:textId="407A5EDF" w:rsidR="009B70E6" w:rsidRPr="009B70E6" w:rsidRDefault="009B70E6" w:rsidP="006B6771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Nabavljen je koncertni glasovir </w:t>
      </w:r>
      <w:r w:rsidRPr="009B70E6">
        <w:rPr>
          <w:rFonts w:ascii="Times New Roman" w:hAnsi="Times New Roman"/>
          <w:i/>
          <w:iCs/>
          <w:sz w:val="24"/>
          <w:szCs w:val="24"/>
        </w:rPr>
        <w:t>Boesendoerfer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275, što bi trebalo dati novi zamah glazbeno-scenskim sadržajima u kući.</w:t>
      </w:r>
      <w:r w:rsidR="001A33EF">
        <w:rPr>
          <w:rFonts w:ascii="Times New Roman" w:hAnsi="Times New Roman"/>
          <w:sz w:val="24"/>
          <w:szCs w:val="24"/>
        </w:rPr>
        <w:t xml:space="preserve"> Ponovno je uvedena dramska pretplata za sezonu 2022./2023.</w:t>
      </w:r>
    </w:p>
    <w:p w14:paraId="2EFC81CF" w14:textId="77777777" w:rsidR="00F24B50" w:rsidRDefault="009B70E6" w:rsidP="006B6771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Geopolitičke i makroekonomske okolnosti </w:t>
      </w:r>
      <w:r w:rsidR="001C21B7">
        <w:rPr>
          <w:rFonts w:ascii="Times New Roman" w:hAnsi="Times New Roman"/>
          <w:sz w:val="24"/>
          <w:szCs w:val="24"/>
        </w:rPr>
        <w:t>zbog rata</w:t>
      </w:r>
      <w:r>
        <w:rPr>
          <w:rFonts w:ascii="Times New Roman" w:hAnsi="Times New Roman"/>
          <w:sz w:val="24"/>
          <w:szCs w:val="24"/>
        </w:rPr>
        <w:t xml:space="preserve"> u Ukraj</w:t>
      </w:r>
      <w:r w:rsidR="00CF0C9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</w:t>
      </w:r>
      <w:r w:rsidR="001C21B7">
        <w:rPr>
          <w:rFonts w:ascii="Times New Roman" w:hAnsi="Times New Roman"/>
          <w:sz w:val="24"/>
          <w:szCs w:val="24"/>
        </w:rPr>
        <w:t xml:space="preserve">, rasta cijena energenata i rekordne inflacije </w:t>
      </w:r>
      <w:r>
        <w:rPr>
          <w:rFonts w:ascii="Times New Roman" w:hAnsi="Times New Roman"/>
          <w:sz w:val="24"/>
          <w:szCs w:val="24"/>
        </w:rPr>
        <w:t xml:space="preserve">neminovno su se odrazile i na </w:t>
      </w:r>
      <w:r w:rsidR="00CF0C92">
        <w:rPr>
          <w:rFonts w:ascii="Times New Roman" w:hAnsi="Times New Roman"/>
          <w:sz w:val="24"/>
          <w:szCs w:val="24"/>
        </w:rPr>
        <w:t xml:space="preserve">financijsko poslovanje kuće, u vidu rasta troškova poslovanja, no, svim izazovima </w:t>
      </w:r>
      <w:r w:rsidR="00F24B50">
        <w:rPr>
          <w:rFonts w:ascii="Times New Roman" w:hAnsi="Times New Roman"/>
          <w:sz w:val="24"/>
          <w:szCs w:val="24"/>
        </w:rPr>
        <w:t xml:space="preserve">usprkos, </w:t>
      </w:r>
      <w:r w:rsidR="00CF0C92">
        <w:rPr>
          <w:rFonts w:ascii="Times New Roman" w:hAnsi="Times New Roman"/>
          <w:sz w:val="24"/>
          <w:szCs w:val="24"/>
        </w:rPr>
        <w:t xml:space="preserve">kuća je, vodeći promišljenu poslovnu politiku, ulaganjem dodatnih marketinških napora i poboljšanjem naplate potraživanja </w:t>
      </w:r>
      <w:r w:rsidR="00F24B50">
        <w:rPr>
          <w:rFonts w:ascii="Times New Roman" w:hAnsi="Times New Roman"/>
          <w:sz w:val="24"/>
          <w:szCs w:val="24"/>
        </w:rPr>
        <w:t xml:space="preserve">te </w:t>
      </w:r>
      <w:r w:rsidR="00CF0C92">
        <w:rPr>
          <w:rFonts w:ascii="Times New Roman" w:hAnsi="Times New Roman"/>
          <w:sz w:val="24"/>
          <w:szCs w:val="24"/>
        </w:rPr>
        <w:t xml:space="preserve">uz potporu gradske riznice, ne samo uspjela amortizirati </w:t>
      </w:r>
      <w:r w:rsidR="00F24B50">
        <w:rPr>
          <w:rFonts w:ascii="Times New Roman" w:hAnsi="Times New Roman"/>
          <w:sz w:val="24"/>
          <w:szCs w:val="24"/>
        </w:rPr>
        <w:t xml:space="preserve">negativne financijske učinke gore spomenutih okolnosti, nego i ostvariti rekordni rast vlastitih prihoda. Navedeno je rezultiralo konačnom sanacijom dugogodišnjeg kumulativnog manjka i ostvarivanjem viška prihoda poslovanja. </w:t>
      </w:r>
    </w:p>
    <w:p w14:paraId="74AFA518" w14:textId="3D61D198" w:rsidR="001C21B7" w:rsidRPr="001C21B7" w:rsidRDefault="00F24B50" w:rsidP="006B6771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Priložena financijska izvješća predstavljaju numeričku eksplikaciju aktivnostima </w:t>
      </w:r>
      <w:r w:rsidR="003C7E02">
        <w:rPr>
          <w:rFonts w:ascii="Times New Roman" w:hAnsi="Times New Roman"/>
          <w:sz w:val="24"/>
          <w:szCs w:val="24"/>
        </w:rPr>
        <w:t>bogate i sadržajne godine koju se može ocijeniti iznimno uspješnom u programskom, financijskom i organizacijskom smislu, kao i u smislu brendiranja kuće.</w:t>
      </w:r>
    </w:p>
    <w:p w14:paraId="04B77056" w14:textId="5DCC35BB" w:rsidR="008C43BA" w:rsidRPr="008C43BA" w:rsidRDefault="003C7E02" w:rsidP="008C43BA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Osoba odgovorna za donošenje financijskih izvješća</w:t>
      </w:r>
      <w:r w:rsidR="008C43BA" w:rsidRPr="008C43BA">
        <w:rPr>
          <w:rFonts w:ascii="Times New Roman" w:hAnsi="Times New Roman"/>
          <w:sz w:val="24"/>
          <w:szCs w:val="24"/>
        </w:rPr>
        <w:t xml:space="preserve"> u Hrvatskom narodnom kazalištu u Šibeniku je ravnatelj Jakov Bilić, mag.art, a osoba </w:t>
      </w:r>
      <w:r w:rsidR="002A680F">
        <w:rPr>
          <w:rFonts w:ascii="Times New Roman" w:hAnsi="Times New Roman"/>
          <w:sz w:val="24"/>
          <w:szCs w:val="24"/>
        </w:rPr>
        <w:t>odgovorna za sastavljanje</w:t>
      </w:r>
      <w:r w:rsidR="008C43BA" w:rsidRPr="008C43BA">
        <w:rPr>
          <w:rFonts w:ascii="Times New Roman" w:hAnsi="Times New Roman"/>
          <w:sz w:val="24"/>
          <w:szCs w:val="24"/>
        </w:rPr>
        <w:t xml:space="preserve"> financijsk</w:t>
      </w:r>
      <w:r w:rsidR="002A680F">
        <w:rPr>
          <w:rFonts w:ascii="Times New Roman" w:hAnsi="Times New Roman"/>
          <w:sz w:val="24"/>
          <w:szCs w:val="24"/>
        </w:rPr>
        <w:t>ih</w:t>
      </w:r>
      <w:r>
        <w:rPr>
          <w:rFonts w:ascii="Times New Roman" w:hAnsi="Times New Roman"/>
          <w:sz w:val="24"/>
          <w:szCs w:val="24"/>
        </w:rPr>
        <w:t xml:space="preserve"> </w:t>
      </w:r>
      <w:r w:rsidR="008C43BA" w:rsidRPr="008C43BA">
        <w:rPr>
          <w:rFonts w:ascii="Times New Roman" w:hAnsi="Times New Roman"/>
          <w:sz w:val="24"/>
          <w:szCs w:val="24"/>
        </w:rPr>
        <w:t>izvješć</w:t>
      </w:r>
      <w:r>
        <w:rPr>
          <w:rFonts w:ascii="Times New Roman" w:hAnsi="Times New Roman"/>
          <w:sz w:val="24"/>
          <w:szCs w:val="24"/>
        </w:rPr>
        <w:t>a</w:t>
      </w:r>
      <w:r w:rsidR="008C43BA" w:rsidRPr="008C43BA">
        <w:rPr>
          <w:rFonts w:ascii="Times New Roman" w:hAnsi="Times New Roman"/>
          <w:sz w:val="24"/>
          <w:szCs w:val="24"/>
        </w:rPr>
        <w:t xml:space="preserve"> je Josip Jadran Sekso, mag. oec., voditelj računovodstva.</w:t>
      </w:r>
    </w:p>
    <w:p w14:paraId="0C5D39D5" w14:textId="77777777" w:rsidR="008C43BA" w:rsidRPr="008C43BA" w:rsidRDefault="008C43BA" w:rsidP="008C43BA">
      <w:pPr>
        <w:pStyle w:val="Odlomakpopisa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F8068C2" w14:textId="77777777" w:rsidR="008C43BA" w:rsidRPr="008C43BA" w:rsidRDefault="008C43BA" w:rsidP="008C43BA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C43BA">
        <w:rPr>
          <w:rFonts w:ascii="Times New Roman" w:hAnsi="Times New Roman"/>
          <w:b/>
          <w:i/>
          <w:sz w:val="24"/>
          <w:szCs w:val="24"/>
        </w:rPr>
        <w:t>BILJEŠKE UZ PR-RAS</w:t>
      </w:r>
    </w:p>
    <w:p w14:paraId="2C3FC626" w14:textId="77777777" w:rsidR="008C43BA" w:rsidRPr="008C43BA" w:rsidRDefault="008C43BA" w:rsidP="008C43BA">
      <w:pPr>
        <w:pStyle w:val="Odlomakpopisa"/>
        <w:spacing w:line="276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5A17A65" w14:textId="0678420A" w:rsidR="008C43BA" w:rsidRPr="008C43BA" w:rsidRDefault="008A6612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i</w:t>
      </w:r>
      <w:r w:rsidR="008C43BA" w:rsidRPr="008C43BA">
        <w:rPr>
          <w:rFonts w:ascii="Times New Roman" w:hAnsi="Times New Roman"/>
          <w:sz w:val="24"/>
          <w:szCs w:val="24"/>
        </w:rPr>
        <w:t>zvještaju o prihodima i rashodima, pr</w:t>
      </w:r>
      <w:r>
        <w:rPr>
          <w:rFonts w:ascii="Times New Roman" w:hAnsi="Times New Roman"/>
          <w:sz w:val="24"/>
          <w:szCs w:val="24"/>
        </w:rPr>
        <w:t xml:space="preserve">imicima i izdacima </w:t>
      </w:r>
      <w:r w:rsidR="005A6A75">
        <w:rPr>
          <w:rFonts w:ascii="Times New Roman" w:hAnsi="Times New Roman"/>
          <w:sz w:val="24"/>
          <w:szCs w:val="24"/>
        </w:rPr>
        <w:t xml:space="preserve">pod šifrom 6 </w:t>
      </w:r>
      <w:r>
        <w:rPr>
          <w:rFonts w:ascii="Times New Roman" w:hAnsi="Times New Roman"/>
          <w:sz w:val="24"/>
          <w:szCs w:val="24"/>
        </w:rPr>
        <w:t>iskazani su p</w:t>
      </w:r>
      <w:r w:rsidR="008C43BA" w:rsidRPr="008C43BA">
        <w:rPr>
          <w:rFonts w:ascii="Times New Roman" w:hAnsi="Times New Roman"/>
          <w:sz w:val="24"/>
          <w:szCs w:val="24"/>
        </w:rPr>
        <w:t xml:space="preserve">rihodi poslovanja u iznosu </w:t>
      </w:r>
      <w:r w:rsidR="005A6A75">
        <w:rPr>
          <w:rFonts w:ascii="Times New Roman" w:hAnsi="Times New Roman"/>
          <w:sz w:val="24"/>
          <w:szCs w:val="24"/>
        </w:rPr>
        <w:t>od 8.821.044,97</w:t>
      </w:r>
      <w:r w:rsidR="00562261">
        <w:rPr>
          <w:rFonts w:ascii="Times New Roman" w:hAnsi="Times New Roman"/>
          <w:sz w:val="24"/>
          <w:szCs w:val="24"/>
        </w:rPr>
        <w:t xml:space="preserve"> kn</w:t>
      </w:r>
      <w:r>
        <w:rPr>
          <w:rFonts w:ascii="Times New Roman" w:hAnsi="Times New Roman"/>
          <w:sz w:val="24"/>
          <w:szCs w:val="24"/>
        </w:rPr>
        <w:t>, r</w:t>
      </w:r>
      <w:r w:rsidR="008C43BA" w:rsidRPr="008C43BA">
        <w:rPr>
          <w:rFonts w:ascii="Times New Roman" w:hAnsi="Times New Roman"/>
          <w:sz w:val="24"/>
          <w:szCs w:val="24"/>
        </w:rPr>
        <w:t xml:space="preserve">ashodi poslovanja </w:t>
      </w:r>
      <w:r w:rsidR="00824A56">
        <w:rPr>
          <w:rFonts w:ascii="Times New Roman" w:hAnsi="Times New Roman"/>
          <w:sz w:val="24"/>
          <w:szCs w:val="24"/>
        </w:rPr>
        <w:t>pod šifrom</w:t>
      </w:r>
      <w:r w:rsidR="008C43BA" w:rsidRPr="008C43BA">
        <w:rPr>
          <w:rFonts w:ascii="Times New Roman" w:hAnsi="Times New Roman"/>
          <w:sz w:val="24"/>
          <w:szCs w:val="24"/>
        </w:rPr>
        <w:t xml:space="preserve"> </w:t>
      </w:r>
      <w:r w:rsidR="00824A56">
        <w:rPr>
          <w:rFonts w:ascii="Times New Roman" w:hAnsi="Times New Roman"/>
          <w:sz w:val="24"/>
          <w:szCs w:val="24"/>
        </w:rPr>
        <w:t xml:space="preserve">3 </w:t>
      </w:r>
      <w:r w:rsidR="008C43BA" w:rsidRPr="008C43BA">
        <w:rPr>
          <w:rFonts w:ascii="Times New Roman" w:hAnsi="Times New Roman"/>
          <w:sz w:val="24"/>
          <w:szCs w:val="24"/>
        </w:rPr>
        <w:t xml:space="preserve">u iznosu </w:t>
      </w:r>
      <w:r w:rsidR="00824A56">
        <w:rPr>
          <w:rFonts w:ascii="Times New Roman" w:hAnsi="Times New Roman"/>
          <w:sz w:val="24"/>
          <w:szCs w:val="24"/>
        </w:rPr>
        <w:t>7.861.610,79</w:t>
      </w:r>
      <w:r w:rsidR="007B210E">
        <w:rPr>
          <w:rFonts w:ascii="Times New Roman" w:hAnsi="Times New Roman"/>
          <w:sz w:val="24"/>
          <w:szCs w:val="24"/>
        </w:rPr>
        <w:t xml:space="preserve"> </w:t>
      </w:r>
      <w:r w:rsidR="00562261">
        <w:rPr>
          <w:rFonts w:ascii="Times New Roman" w:hAnsi="Times New Roman"/>
          <w:sz w:val="24"/>
          <w:szCs w:val="24"/>
        </w:rPr>
        <w:t>kn</w:t>
      </w:r>
      <w:r w:rsidR="008C43BA" w:rsidRPr="008C43BA">
        <w:rPr>
          <w:rFonts w:ascii="Times New Roman" w:hAnsi="Times New Roman"/>
          <w:sz w:val="24"/>
          <w:szCs w:val="24"/>
        </w:rPr>
        <w:t xml:space="preserve"> i </w:t>
      </w:r>
      <w:r w:rsidR="00824A56">
        <w:rPr>
          <w:rFonts w:ascii="Times New Roman" w:hAnsi="Times New Roman"/>
          <w:sz w:val="24"/>
          <w:szCs w:val="24"/>
        </w:rPr>
        <w:t>r</w:t>
      </w:r>
      <w:r w:rsidR="008C43BA" w:rsidRPr="008C43BA">
        <w:rPr>
          <w:rFonts w:ascii="Times New Roman" w:hAnsi="Times New Roman"/>
          <w:sz w:val="24"/>
          <w:szCs w:val="24"/>
        </w:rPr>
        <w:t xml:space="preserve">ashodi za nabavu nefinancijske imovine </w:t>
      </w:r>
      <w:r w:rsidR="00824A56">
        <w:rPr>
          <w:rFonts w:ascii="Times New Roman" w:hAnsi="Times New Roman"/>
          <w:sz w:val="24"/>
          <w:szCs w:val="24"/>
        </w:rPr>
        <w:t>pod šifrom</w:t>
      </w:r>
      <w:r w:rsidR="008C43BA" w:rsidRPr="008C43BA">
        <w:rPr>
          <w:rFonts w:ascii="Times New Roman" w:hAnsi="Times New Roman"/>
          <w:sz w:val="24"/>
          <w:szCs w:val="24"/>
        </w:rPr>
        <w:t xml:space="preserve"> u iznosu </w:t>
      </w:r>
      <w:r w:rsidR="00824A56">
        <w:rPr>
          <w:rFonts w:ascii="Times New Roman" w:hAnsi="Times New Roman"/>
          <w:sz w:val="24"/>
          <w:szCs w:val="24"/>
        </w:rPr>
        <w:t>419.031,32</w:t>
      </w:r>
      <w:r w:rsidR="00562261">
        <w:rPr>
          <w:rFonts w:ascii="Times New Roman" w:hAnsi="Times New Roman"/>
          <w:sz w:val="24"/>
          <w:szCs w:val="24"/>
        </w:rPr>
        <w:t xml:space="preserve"> kn</w:t>
      </w:r>
      <w:r w:rsidR="008C43BA" w:rsidRPr="008C43BA">
        <w:rPr>
          <w:rFonts w:ascii="Times New Roman" w:hAnsi="Times New Roman"/>
          <w:sz w:val="24"/>
          <w:szCs w:val="24"/>
        </w:rPr>
        <w:t>.</w:t>
      </w:r>
    </w:p>
    <w:p w14:paraId="3EBBF0A7" w14:textId="7BBB9817" w:rsidR="00824A56" w:rsidRDefault="00824A56" w:rsidP="008C43BA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Prihodi pod šifrom 6362 u izvještajnoj godini nisu ostvareni, budući da se radi o namjenskim potporama Ministarstva kulture i medija koje su realizirane u 2021. Ostali nespomenuti prihodi, pod kojima se podrazumijevaju prihodi od osnovne (kazališne djelatnosti) porasli su čak 2,5 puta (šifra 6526) u odnosu na prethodnu godinu, zbog ponovnog uvođenja pretplate i znatnog povećanja izvedbi</w:t>
      </w:r>
      <w:r w:rsidR="001A33EF">
        <w:rPr>
          <w:rFonts w:ascii="Times New Roman" w:hAnsi="Times New Roman"/>
          <w:color w:val="000000" w:themeColor="text1"/>
          <w:sz w:val="24"/>
          <w:szCs w:val="24"/>
        </w:rPr>
        <w:t xml:space="preserve">. Prihodi od usluga porasli su 85%, a po prvi put uključuju i prodaju robe (6614). Prihodi od donacija (6631)  niži su, budući da visina i narav (sponzorstvo ili donacija) vlastitih prihoda MDF-a ovisi o poslovnoj politici i mogućnostima uplatitelja. Prihodi od osnivača za financiranje nabave nefinancijske imovine (6712) niži su, budući da je projekt uređenja Spomen-sobe Ive Brešana realiziran u 2021., a, također, u izvještajnoj godini manje se trošilo na nabavu opreme. </w:t>
      </w:r>
    </w:p>
    <w:p w14:paraId="2A382D83" w14:textId="4F9048C9" w:rsidR="00824A56" w:rsidRDefault="001A33EF" w:rsidP="008C43BA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Što se tiče rashoda, porasli su ostali rashodi za zaposlene, budući da je u izvještajnoj godini sedmero djelatnika realiziralo pravo na isplatu jubilarne nagrade</w:t>
      </w:r>
      <w:r w:rsidR="00E30AFD">
        <w:rPr>
          <w:rFonts w:ascii="Times New Roman" w:hAnsi="Times New Roman"/>
          <w:color w:val="000000" w:themeColor="text1"/>
          <w:sz w:val="24"/>
          <w:szCs w:val="24"/>
        </w:rPr>
        <w:t>, a odlukom osnivača uvedena je naknada za topli obrok. Troškovi energije znatno su porasli zbog poremećaja na globalnom tržištu energenata, a materijal i dijelovi za tekuće i investicijsko održavanje ponajviše zbog sanacije skladišnog prostora. Konto sitnog inventara i autoguma bilježi rast zbog troškova scenografije za premijere i nabave guma za kamion. Veći broj programa iziskivao je i porast troškova intelektualnih i osobnih usluga (3237) za 37,5%, a naknade troškova osobama izvan radnog odnosa (3241) rasle su zbog porasta cijena smještaja za sudionike MDF-a, gostujuće dramske ansamble  sezoni, te zbog avio karata za inozemne sudionike MDF-a. Porast troškova prehrane za sudionike MDF-a rezultirao je povećanjem na stavci reprezentacije za 42,8% (3293).</w:t>
      </w:r>
      <w:r w:rsidR="004E2840">
        <w:rPr>
          <w:rFonts w:ascii="Times New Roman" w:hAnsi="Times New Roman"/>
          <w:color w:val="000000" w:themeColor="text1"/>
          <w:sz w:val="24"/>
          <w:szCs w:val="24"/>
        </w:rPr>
        <w:t xml:space="preserve"> Zabilježen je rast ostalih nespomenutih rashoda, što uključuje provizije za prodaju karata. </w:t>
      </w:r>
    </w:p>
    <w:p w14:paraId="08F67AE8" w14:textId="3225D8EE" w:rsidR="008C43BA" w:rsidRDefault="004E2840" w:rsidP="008C43BA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Na poziciji 9222-9221 </w:t>
      </w:r>
      <w:r w:rsidR="005D5AEF">
        <w:rPr>
          <w:rFonts w:ascii="Times New Roman" w:hAnsi="Times New Roman"/>
          <w:color w:val="000000" w:themeColor="text1"/>
          <w:sz w:val="24"/>
          <w:szCs w:val="24"/>
        </w:rPr>
        <w:t>iskazan je korigirani preneseni manjak, u odnosu na stavku Y006 iz 2021, budući da je, temeljem odluke čelnika ustanove, izvršena korekcija financijskog rezultata za iznos koji je u 12/2021 knjižen kao rashod tiskanja i izdavanja knjige o Ivi Brešanu,a zatim kada su u 02/2022  primjerci knjige isporučeni, isti je preknjižen na zalihe robe.</w:t>
      </w:r>
    </w:p>
    <w:p w14:paraId="70FFF674" w14:textId="269EB1BC" w:rsidR="005D5AEF" w:rsidRDefault="005D5AEF" w:rsidP="008C43BA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1153ADC" w14:textId="167FE14B" w:rsidR="005D5AEF" w:rsidRDefault="005D5AEF" w:rsidP="008C43BA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2F2A5C8" w14:textId="71CEB196" w:rsidR="005D5AEF" w:rsidRDefault="005D5AEF" w:rsidP="008C43BA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17FAFB8" w14:textId="77777777" w:rsidR="005D5AEF" w:rsidRPr="008C43BA" w:rsidRDefault="005D5AEF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2D5D42B" w14:textId="77777777" w:rsidR="008C43BA" w:rsidRPr="008C43BA" w:rsidRDefault="008C43BA" w:rsidP="008C43BA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C43BA">
        <w:rPr>
          <w:rFonts w:ascii="Times New Roman" w:hAnsi="Times New Roman"/>
          <w:b/>
          <w:i/>
          <w:sz w:val="24"/>
          <w:szCs w:val="24"/>
        </w:rPr>
        <w:lastRenderedPageBreak/>
        <w:t>BILJEŠKE UZ BILANCU</w:t>
      </w:r>
    </w:p>
    <w:p w14:paraId="1039772D" w14:textId="77777777" w:rsidR="008C43BA" w:rsidRPr="008C43BA" w:rsidRDefault="008C43BA" w:rsidP="008C43BA">
      <w:pPr>
        <w:pStyle w:val="Odlomakpopisa"/>
        <w:spacing w:line="276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79DAF13" w14:textId="1EE0A0FB" w:rsidR="008C43BA" w:rsidRPr="008C43BA" w:rsidRDefault="008C43BA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43BA">
        <w:rPr>
          <w:rFonts w:ascii="Times New Roman" w:hAnsi="Times New Roman"/>
          <w:sz w:val="24"/>
          <w:szCs w:val="24"/>
        </w:rPr>
        <w:t xml:space="preserve">U </w:t>
      </w:r>
      <w:r w:rsidR="00EC33AA">
        <w:rPr>
          <w:rFonts w:ascii="Times New Roman" w:hAnsi="Times New Roman"/>
          <w:sz w:val="24"/>
          <w:szCs w:val="24"/>
        </w:rPr>
        <w:t>bilanci je</w:t>
      </w:r>
      <w:r w:rsidRPr="008C43BA">
        <w:rPr>
          <w:rFonts w:ascii="Times New Roman" w:hAnsi="Times New Roman"/>
          <w:sz w:val="24"/>
          <w:szCs w:val="24"/>
        </w:rPr>
        <w:t xml:space="preserve"> prikazana ukupna imovina HNK </w:t>
      </w:r>
      <w:r w:rsidR="00EC33AA">
        <w:rPr>
          <w:rFonts w:ascii="Times New Roman" w:hAnsi="Times New Roman"/>
          <w:sz w:val="24"/>
          <w:szCs w:val="24"/>
        </w:rPr>
        <w:t>U ŠIBENIKU</w:t>
      </w:r>
      <w:r w:rsidRPr="008C43BA">
        <w:rPr>
          <w:rFonts w:ascii="Times New Roman" w:hAnsi="Times New Roman"/>
          <w:sz w:val="24"/>
          <w:szCs w:val="24"/>
        </w:rPr>
        <w:t xml:space="preserve"> na </w:t>
      </w:r>
      <w:r w:rsidR="005D5AEF">
        <w:rPr>
          <w:rFonts w:ascii="Times New Roman" w:hAnsi="Times New Roman"/>
          <w:sz w:val="24"/>
          <w:szCs w:val="24"/>
        </w:rPr>
        <w:t>B</w:t>
      </w:r>
      <w:r w:rsidRPr="008C43BA">
        <w:rPr>
          <w:rFonts w:ascii="Times New Roman" w:hAnsi="Times New Roman"/>
          <w:sz w:val="24"/>
          <w:szCs w:val="24"/>
        </w:rPr>
        <w:t xml:space="preserve">001 koja iznosi </w:t>
      </w:r>
      <w:r w:rsidR="005D5AEF">
        <w:rPr>
          <w:rFonts w:ascii="Times New Roman" w:hAnsi="Times New Roman"/>
          <w:sz w:val="24"/>
          <w:szCs w:val="24"/>
        </w:rPr>
        <w:t xml:space="preserve">3.094.138,70 </w:t>
      </w:r>
      <w:r w:rsidR="00EC33AA">
        <w:rPr>
          <w:rFonts w:ascii="Times New Roman" w:hAnsi="Times New Roman"/>
          <w:sz w:val="24"/>
          <w:szCs w:val="24"/>
        </w:rPr>
        <w:t>kn, a sastoji se od n</w:t>
      </w:r>
      <w:r w:rsidRPr="008C43BA">
        <w:rPr>
          <w:rFonts w:ascii="Times New Roman" w:hAnsi="Times New Roman"/>
          <w:sz w:val="24"/>
          <w:szCs w:val="24"/>
        </w:rPr>
        <w:t xml:space="preserve">efinancijske imovine </w:t>
      </w:r>
      <w:r w:rsidR="005D5AEF">
        <w:rPr>
          <w:rFonts w:ascii="Times New Roman" w:hAnsi="Times New Roman"/>
          <w:sz w:val="24"/>
          <w:szCs w:val="24"/>
        </w:rPr>
        <w:t>na B002</w:t>
      </w:r>
      <w:r w:rsidRPr="008C43BA">
        <w:rPr>
          <w:rFonts w:ascii="Times New Roman" w:hAnsi="Times New Roman"/>
          <w:sz w:val="24"/>
          <w:szCs w:val="24"/>
        </w:rPr>
        <w:t xml:space="preserve"> u iznosu od </w:t>
      </w:r>
      <w:r w:rsidR="005D5AEF">
        <w:rPr>
          <w:rFonts w:ascii="Times New Roman" w:hAnsi="Times New Roman"/>
          <w:sz w:val="24"/>
          <w:szCs w:val="24"/>
        </w:rPr>
        <w:t>1.976.351,78</w:t>
      </w:r>
      <w:r w:rsidR="00EC33AA">
        <w:rPr>
          <w:rFonts w:ascii="Times New Roman" w:hAnsi="Times New Roman"/>
          <w:sz w:val="24"/>
          <w:szCs w:val="24"/>
        </w:rPr>
        <w:t xml:space="preserve"> kn i f</w:t>
      </w:r>
      <w:r w:rsidRPr="008C43BA">
        <w:rPr>
          <w:rFonts w:ascii="Times New Roman" w:hAnsi="Times New Roman"/>
          <w:sz w:val="24"/>
          <w:szCs w:val="24"/>
        </w:rPr>
        <w:t xml:space="preserve">inancijske imovine </w:t>
      </w:r>
      <w:r w:rsidR="005D5AEF">
        <w:rPr>
          <w:rFonts w:ascii="Times New Roman" w:hAnsi="Times New Roman"/>
          <w:sz w:val="24"/>
          <w:szCs w:val="24"/>
        </w:rPr>
        <w:t>na 1</w:t>
      </w:r>
      <w:r w:rsidRPr="008C43BA">
        <w:rPr>
          <w:rFonts w:ascii="Times New Roman" w:hAnsi="Times New Roman"/>
          <w:sz w:val="24"/>
          <w:szCs w:val="24"/>
        </w:rPr>
        <w:t xml:space="preserve"> u iznosu </w:t>
      </w:r>
      <w:r w:rsidR="005D5AEF">
        <w:rPr>
          <w:rFonts w:ascii="Times New Roman" w:hAnsi="Times New Roman"/>
          <w:sz w:val="24"/>
          <w:szCs w:val="24"/>
        </w:rPr>
        <w:t>1.117.786,92</w:t>
      </w:r>
      <w:r w:rsidR="00EC33AA">
        <w:rPr>
          <w:rFonts w:ascii="Times New Roman" w:hAnsi="Times New Roman"/>
          <w:sz w:val="24"/>
          <w:szCs w:val="24"/>
        </w:rPr>
        <w:t xml:space="preserve"> </w:t>
      </w:r>
      <w:r w:rsidRPr="008C43BA">
        <w:rPr>
          <w:rFonts w:ascii="Times New Roman" w:hAnsi="Times New Roman"/>
          <w:sz w:val="24"/>
          <w:szCs w:val="24"/>
        </w:rPr>
        <w:t xml:space="preserve"> kn.</w:t>
      </w:r>
    </w:p>
    <w:p w14:paraId="5D7EE7C4" w14:textId="0613800E" w:rsidR="004775E3" w:rsidRDefault="00EC33AA" w:rsidP="008C43BA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Nefinancijska imovina u 2021</w:t>
      </w:r>
      <w:r w:rsidR="008C43BA" w:rsidRPr="008C43BA">
        <w:rPr>
          <w:rFonts w:ascii="Times New Roman" w:hAnsi="Times New Roman"/>
          <w:sz w:val="24"/>
          <w:szCs w:val="24"/>
        </w:rPr>
        <w:t xml:space="preserve">. godini značajne </w:t>
      </w:r>
      <w:r w:rsidR="008C43BA" w:rsidRPr="00764F21">
        <w:rPr>
          <w:rFonts w:ascii="Times New Roman" w:hAnsi="Times New Roman"/>
          <w:color w:val="000000" w:themeColor="text1"/>
          <w:sz w:val="24"/>
          <w:szCs w:val="24"/>
        </w:rPr>
        <w:t xml:space="preserve">promjene ima na </w:t>
      </w:r>
      <w:r w:rsidR="005D5AEF">
        <w:rPr>
          <w:rFonts w:ascii="Times New Roman" w:hAnsi="Times New Roman"/>
          <w:color w:val="000000" w:themeColor="text1"/>
          <w:sz w:val="24"/>
          <w:szCs w:val="24"/>
        </w:rPr>
        <w:t xml:space="preserve">02922 </w:t>
      </w:r>
      <w:r w:rsidR="008C43BA" w:rsidRPr="00764F21">
        <w:rPr>
          <w:rFonts w:ascii="Times New Roman" w:hAnsi="Times New Roman"/>
          <w:color w:val="000000" w:themeColor="text1"/>
          <w:sz w:val="24"/>
          <w:szCs w:val="24"/>
        </w:rPr>
        <w:t xml:space="preserve"> gdje je </w:t>
      </w:r>
      <w:r w:rsidR="00764F21" w:rsidRPr="00764F21">
        <w:rPr>
          <w:rFonts w:ascii="Times New Roman" w:hAnsi="Times New Roman"/>
          <w:color w:val="000000" w:themeColor="text1"/>
          <w:sz w:val="24"/>
          <w:szCs w:val="24"/>
        </w:rPr>
        <w:t>evidentirana nabava nove opreme (</w:t>
      </w:r>
      <w:r w:rsidR="005D5AEF">
        <w:rPr>
          <w:rFonts w:ascii="Times New Roman" w:hAnsi="Times New Roman"/>
          <w:color w:val="000000" w:themeColor="text1"/>
          <w:sz w:val="24"/>
          <w:szCs w:val="24"/>
        </w:rPr>
        <w:t>projektor s platnom</w:t>
      </w:r>
      <w:r w:rsidR="00764F21" w:rsidRPr="00764F21">
        <w:rPr>
          <w:rFonts w:ascii="Times New Roman" w:hAnsi="Times New Roman"/>
          <w:color w:val="000000" w:themeColor="text1"/>
          <w:sz w:val="24"/>
          <w:szCs w:val="24"/>
        </w:rPr>
        <w:t>).</w:t>
      </w:r>
      <w:r w:rsidR="008C43BA" w:rsidRPr="00764F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775E3">
        <w:rPr>
          <w:rFonts w:ascii="Times New Roman" w:hAnsi="Times New Roman"/>
          <w:color w:val="000000" w:themeColor="text1"/>
          <w:sz w:val="24"/>
          <w:szCs w:val="24"/>
        </w:rPr>
        <w:t xml:space="preserve">Na </w:t>
      </w:r>
      <w:r w:rsidR="005D5AEF">
        <w:rPr>
          <w:rFonts w:ascii="Times New Roman" w:hAnsi="Times New Roman"/>
          <w:color w:val="000000" w:themeColor="text1"/>
          <w:sz w:val="24"/>
          <w:szCs w:val="24"/>
        </w:rPr>
        <w:t>02923</w:t>
      </w:r>
      <w:r w:rsidR="004775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D5AEF">
        <w:rPr>
          <w:rFonts w:ascii="Times New Roman" w:hAnsi="Times New Roman"/>
          <w:color w:val="000000" w:themeColor="text1"/>
          <w:sz w:val="24"/>
          <w:szCs w:val="24"/>
        </w:rPr>
        <w:t>evidentiran je ispravak vrijednosti vozila koja su nabavljena krajem 2021., a sada amortizirana za cijelo razdoblje 2022.</w:t>
      </w:r>
      <w:r w:rsidR="004775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28ABB69" w14:textId="50D654A9" w:rsidR="008C43BA" w:rsidRDefault="008C43BA" w:rsidP="008C43BA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77DD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3377DD" w:rsidRPr="003377DD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6A32BA">
        <w:rPr>
          <w:rFonts w:ascii="Times New Roman" w:hAnsi="Times New Roman"/>
          <w:color w:val="000000" w:themeColor="text1"/>
          <w:sz w:val="24"/>
          <w:szCs w:val="24"/>
        </w:rPr>
        <w:t>193</w:t>
      </w:r>
      <w:r w:rsidRPr="003377DD">
        <w:rPr>
          <w:rFonts w:ascii="Times New Roman" w:hAnsi="Times New Roman"/>
          <w:color w:val="000000" w:themeColor="text1"/>
          <w:sz w:val="24"/>
          <w:szCs w:val="24"/>
        </w:rPr>
        <w:t xml:space="preserve"> evidentirane su obveze za zaposlene koje se </w:t>
      </w:r>
      <w:r w:rsidR="003377DD" w:rsidRPr="003377DD">
        <w:rPr>
          <w:rFonts w:ascii="Times New Roman" w:hAnsi="Times New Roman"/>
          <w:color w:val="000000" w:themeColor="text1"/>
          <w:sz w:val="24"/>
          <w:szCs w:val="24"/>
        </w:rPr>
        <w:t xml:space="preserve">odnose na plaću za prosinac </w:t>
      </w:r>
      <w:r w:rsidR="006A32BA">
        <w:rPr>
          <w:rFonts w:ascii="Times New Roman" w:hAnsi="Times New Roman"/>
          <w:color w:val="000000" w:themeColor="text1"/>
          <w:sz w:val="24"/>
          <w:szCs w:val="24"/>
        </w:rPr>
        <w:t xml:space="preserve">godine </w:t>
      </w:r>
      <w:r w:rsidR="003377DD" w:rsidRPr="003377DD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6A32B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3377D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3377DD" w:rsidRPr="003377DD">
        <w:rPr>
          <w:rFonts w:ascii="Times New Roman" w:hAnsi="Times New Roman"/>
          <w:color w:val="000000" w:themeColor="text1"/>
          <w:sz w:val="24"/>
          <w:szCs w:val="24"/>
        </w:rPr>
        <w:t>godine isplaćen</w:t>
      </w:r>
      <w:r w:rsidR="006A32BA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3377DD" w:rsidRPr="003377DD">
        <w:rPr>
          <w:rFonts w:ascii="Times New Roman" w:hAnsi="Times New Roman"/>
          <w:color w:val="000000" w:themeColor="text1"/>
          <w:sz w:val="24"/>
          <w:szCs w:val="24"/>
        </w:rPr>
        <w:t xml:space="preserve"> u siječnju 202</w:t>
      </w:r>
      <w:r w:rsidR="006A32BA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3377DD" w:rsidRPr="003377D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A32BA">
        <w:rPr>
          <w:rFonts w:ascii="Times New Roman" w:hAnsi="Times New Roman"/>
          <w:color w:val="000000" w:themeColor="text1"/>
          <w:sz w:val="24"/>
          <w:szCs w:val="24"/>
        </w:rPr>
        <w:t>Pod 16 iskazana su potraživanja za prihode poslovanja.</w:t>
      </w:r>
    </w:p>
    <w:p w14:paraId="497AC9F6" w14:textId="6F556B05" w:rsidR="006A32BA" w:rsidRPr="003377DD" w:rsidRDefault="006A32BA" w:rsidP="008C43BA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Obveze (B003) bilježe smanjenje za 16,5%.</w:t>
      </w:r>
    </w:p>
    <w:p w14:paraId="3ECBF5F7" w14:textId="49E3CFD5" w:rsidR="008C43BA" w:rsidRPr="00BF528F" w:rsidRDefault="008C43BA" w:rsidP="008C43BA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528F">
        <w:rPr>
          <w:rFonts w:ascii="Times New Roman" w:hAnsi="Times New Roman"/>
          <w:color w:val="000000" w:themeColor="text1"/>
          <w:sz w:val="24"/>
          <w:szCs w:val="24"/>
        </w:rPr>
        <w:t>Vlasti</w:t>
      </w:r>
      <w:r w:rsidR="00BF528F" w:rsidRPr="00BF528F">
        <w:rPr>
          <w:rFonts w:ascii="Times New Roman" w:hAnsi="Times New Roman"/>
          <w:color w:val="000000" w:themeColor="text1"/>
          <w:sz w:val="24"/>
          <w:szCs w:val="24"/>
        </w:rPr>
        <w:t xml:space="preserve">ti izvori iskazani su </w:t>
      </w:r>
      <w:r w:rsidR="006A32BA">
        <w:rPr>
          <w:rFonts w:ascii="Times New Roman" w:hAnsi="Times New Roman"/>
          <w:color w:val="000000" w:themeColor="text1"/>
          <w:sz w:val="24"/>
          <w:szCs w:val="24"/>
        </w:rPr>
        <w:t>pod šifrom 9</w:t>
      </w:r>
      <w:r w:rsidRPr="00BF528F">
        <w:rPr>
          <w:rFonts w:ascii="Times New Roman" w:hAnsi="Times New Roman"/>
          <w:color w:val="000000" w:themeColor="text1"/>
          <w:sz w:val="24"/>
          <w:szCs w:val="24"/>
        </w:rPr>
        <w:t xml:space="preserve"> u iznosu od </w:t>
      </w:r>
      <w:r w:rsidR="006A32BA">
        <w:rPr>
          <w:rFonts w:ascii="Times New Roman" w:hAnsi="Times New Roman"/>
          <w:color w:val="000000" w:themeColor="text1"/>
          <w:sz w:val="24"/>
          <w:szCs w:val="24"/>
        </w:rPr>
        <w:t>2.041.296,01</w:t>
      </w:r>
      <w:r w:rsidR="00BF528F" w:rsidRPr="00BF528F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1A3705" w:rsidRPr="00BF528F">
        <w:rPr>
          <w:rFonts w:ascii="Times New Roman" w:hAnsi="Times New Roman"/>
          <w:color w:val="000000" w:themeColor="text1"/>
          <w:sz w:val="24"/>
          <w:szCs w:val="24"/>
        </w:rPr>
        <w:t xml:space="preserve"> kn</w:t>
      </w:r>
      <w:r w:rsidRPr="00BF528F">
        <w:rPr>
          <w:rFonts w:ascii="Times New Roman" w:hAnsi="Times New Roman"/>
          <w:color w:val="000000" w:themeColor="text1"/>
          <w:sz w:val="24"/>
          <w:szCs w:val="24"/>
        </w:rPr>
        <w:t xml:space="preserve"> i predstavljaju knjigovodstvenu vrijed</w:t>
      </w:r>
      <w:r w:rsidR="00BF528F" w:rsidRPr="00BF528F">
        <w:rPr>
          <w:rFonts w:ascii="Times New Roman" w:hAnsi="Times New Roman"/>
          <w:color w:val="000000" w:themeColor="text1"/>
          <w:sz w:val="24"/>
          <w:szCs w:val="24"/>
        </w:rPr>
        <w:t xml:space="preserve">nost imovine iskazane </w:t>
      </w:r>
      <w:r w:rsidRPr="00BF528F">
        <w:rPr>
          <w:rFonts w:ascii="Times New Roman" w:hAnsi="Times New Roman"/>
          <w:color w:val="000000" w:themeColor="text1"/>
          <w:sz w:val="24"/>
          <w:szCs w:val="24"/>
        </w:rPr>
        <w:t>i obračunatih prihoda</w:t>
      </w:r>
      <w:r w:rsidR="00BF528F" w:rsidRPr="00BF528F">
        <w:rPr>
          <w:rFonts w:ascii="Times New Roman" w:hAnsi="Times New Roman"/>
          <w:color w:val="000000" w:themeColor="text1"/>
          <w:sz w:val="24"/>
          <w:szCs w:val="24"/>
        </w:rPr>
        <w:t xml:space="preserve"> poslovanja, umanjenu</w:t>
      </w:r>
      <w:r w:rsidRPr="00BF528F">
        <w:rPr>
          <w:rFonts w:ascii="Times New Roman" w:hAnsi="Times New Roman"/>
          <w:color w:val="000000" w:themeColor="text1"/>
          <w:sz w:val="24"/>
          <w:szCs w:val="24"/>
        </w:rPr>
        <w:t xml:space="preserve"> za financijsk</w:t>
      </w:r>
      <w:r w:rsidR="00BF528F" w:rsidRPr="00BF528F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BF528F">
        <w:rPr>
          <w:rFonts w:ascii="Times New Roman" w:hAnsi="Times New Roman"/>
          <w:color w:val="000000" w:themeColor="text1"/>
          <w:sz w:val="24"/>
          <w:szCs w:val="24"/>
        </w:rPr>
        <w:t xml:space="preserve"> rezultat poslovanja</w:t>
      </w:r>
      <w:r w:rsidR="00BF528F" w:rsidRPr="00BF528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F528F">
        <w:rPr>
          <w:rFonts w:ascii="Times New Roman" w:hAnsi="Times New Roman"/>
          <w:color w:val="000000" w:themeColor="text1"/>
          <w:sz w:val="24"/>
          <w:szCs w:val="24"/>
        </w:rPr>
        <w:t xml:space="preserve"> odnosno</w:t>
      </w:r>
      <w:r w:rsidR="00BF528F" w:rsidRPr="00BF528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F528F">
        <w:rPr>
          <w:rFonts w:ascii="Times New Roman" w:hAnsi="Times New Roman"/>
          <w:color w:val="000000" w:themeColor="text1"/>
          <w:sz w:val="24"/>
          <w:szCs w:val="24"/>
        </w:rPr>
        <w:t xml:space="preserve"> višak/man</w:t>
      </w:r>
      <w:r w:rsidR="00BF528F" w:rsidRPr="00BF528F">
        <w:rPr>
          <w:rFonts w:ascii="Times New Roman" w:hAnsi="Times New Roman"/>
          <w:color w:val="000000" w:themeColor="text1"/>
          <w:sz w:val="24"/>
          <w:szCs w:val="24"/>
        </w:rPr>
        <w:t>jak prihoda</w:t>
      </w:r>
      <w:r w:rsidR="006A32B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FB0D663" w14:textId="77777777" w:rsidR="00601CA4" w:rsidRDefault="00601CA4" w:rsidP="008C43BA">
      <w:pPr>
        <w:spacing w:after="12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1A7E491" w14:textId="77777777" w:rsidR="008C43BA" w:rsidRPr="003377DD" w:rsidRDefault="008C43BA" w:rsidP="008C43BA">
      <w:pPr>
        <w:spacing w:after="12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77DD">
        <w:rPr>
          <w:rFonts w:ascii="Times New Roman" w:hAnsi="Times New Roman"/>
          <w:color w:val="000000" w:themeColor="text1"/>
          <w:sz w:val="24"/>
          <w:szCs w:val="24"/>
        </w:rPr>
        <w:t>Članak 14. Pravilnika propisuje obvezne bilješke uz Bilancu koje je potrebno iskazati u tablicama, a to su:</w:t>
      </w:r>
    </w:p>
    <w:p w14:paraId="10F84E5E" w14:textId="77777777" w:rsidR="008C43BA" w:rsidRPr="008C43BA" w:rsidRDefault="008C43BA" w:rsidP="008C43BA">
      <w:pPr>
        <w:pStyle w:val="Odlomakpopisa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C43BA">
        <w:rPr>
          <w:rFonts w:ascii="Times New Roman" w:hAnsi="Times New Roman"/>
          <w:b/>
          <w:sz w:val="24"/>
          <w:szCs w:val="24"/>
        </w:rPr>
        <w:t>Popis ugovornih odnosa koji uz ispunjenje određenih uvjeta mogu postati obveza</w:t>
      </w:r>
    </w:p>
    <w:p w14:paraId="4685B4AC" w14:textId="62907DDD" w:rsidR="008C43BA" w:rsidRPr="008C43BA" w:rsidRDefault="008C43BA" w:rsidP="008C43BA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8C43BA">
        <w:rPr>
          <w:rFonts w:ascii="Times New Roman" w:hAnsi="Times New Roman"/>
          <w:sz w:val="24"/>
          <w:szCs w:val="24"/>
        </w:rPr>
        <w:t xml:space="preserve">Hrvatsko narodno kazalište u Šibeniku nema ugovorne odnose koji mogu postati obveza u </w:t>
      </w:r>
      <w:r w:rsidR="006A32BA">
        <w:rPr>
          <w:rFonts w:ascii="Times New Roman" w:hAnsi="Times New Roman"/>
          <w:sz w:val="24"/>
          <w:szCs w:val="24"/>
        </w:rPr>
        <w:t>sljedećem razdoblju.</w:t>
      </w:r>
    </w:p>
    <w:p w14:paraId="166922B0" w14:textId="43A8FDEA" w:rsidR="008C43BA" w:rsidRDefault="008C43BA" w:rsidP="00A51797">
      <w:pPr>
        <w:pStyle w:val="Odlomakpopisa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C43BA">
        <w:rPr>
          <w:rFonts w:ascii="Times New Roman" w:hAnsi="Times New Roman"/>
          <w:b/>
          <w:sz w:val="24"/>
          <w:szCs w:val="24"/>
        </w:rPr>
        <w:t>Popis ugovornih odnosa koji uz ispunjenje određenih uvjeta mogu postati imovina</w:t>
      </w:r>
    </w:p>
    <w:p w14:paraId="4521C430" w14:textId="3AFD9B36" w:rsidR="006A32BA" w:rsidRPr="006A32BA" w:rsidRDefault="006A32BA" w:rsidP="006A32BA">
      <w:pPr>
        <w:spacing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A32BA">
        <w:rPr>
          <w:rFonts w:ascii="Times New Roman" w:hAnsi="Times New Roman"/>
          <w:bCs/>
          <w:sz w:val="24"/>
          <w:szCs w:val="24"/>
        </w:rPr>
        <w:t xml:space="preserve">Hrvatsko narodno kazalište u Šibeniku nema ugovorne odnose koji mogu postati </w:t>
      </w:r>
      <w:r>
        <w:rPr>
          <w:rFonts w:ascii="Times New Roman" w:hAnsi="Times New Roman"/>
          <w:bCs/>
          <w:sz w:val="24"/>
          <w:szCs w:val="24"/>
        </w:rPr>
        <w:t>imovina</w:t>
      </w:r>
      <w:r w:rsidRPr="006A32BA">
        <w:rPr>
          <w:rFonts w:ascii="Times New Roman" w:hAnsi="Times New Roman"/>
          <w:bCs/>
          <w:sz w:val="24"/>
          <w:szCs w:val="24"/>
        </w:rPr>
        <w:t xml:space="preserve"> u </w:t>
      </w:r>
      <w:r>
        <w:rPr>
          <w:rFonts w:ascii="Times New Roman" w:hAnsi="Times New Roman"/>
          <w:bCs/>
          <w:sz w:val="24"/>
          <w:szCs w:val="24"/>
        </w:rPr>
        <w:t>sljedećem razdoblju.</w:t>
      </w:r>
    </w:p>
    <w:p w14:paraId="3DB7CBD1" w14:textId="77777777" w:rsidR="008C43BA" w:rsidRPr="008C43BA" w:rsidRDefault="008C43BA" w:rsidP="008C43BA">
      <w:pPr>
        <w:pStyle w:val="Odlomakpopisa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C43BA">
        <w:rPr>
          <w:rFonts w:ascii="Times New Roman" w:hAnsi="Times New Roman"/>
          <w:b/>
          <w:sz w:val="24"/>
          <w:szCs w:val="24"/>
        </w:rPr>
        <w:t>Popis sudskih sporova u tijeku</w:t>
      </w:r>
    </w:p>
    <w:p w14:paraId="23243A1F" w14:textId="45E6DC2F" w:rsidR="008C43BA" w:rsidRPr="00765328" w:rsidRDefault="008C43BA" w:rsidP="00765328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8C43BA">
        <w:rPr>
          <w:rFonts w:ascii="Times New Roman" w:hAnsi="Times New Roman"/>
          <w:sz w:val="24"/>
          <w:szCs w:val="24"/>
        </w:rPr>
        <w:t>Hrvatsko narodno kazalište u Šibeniku ima u tijeku jedan sudski spor koji je kao ta</w:t>
      </w:r>
      <w:r w:rsidR="00CA2CBF">
        <w:rPr>
          <w:rFonts w:ascii="Times New Roman" w:hAnsi="Times New Roman"/>
          <w:sz w:val="24"/>
          <w:szCs w:val="24"/>
        </w:rPr>
        <w:t xml:space="preserve">kav evidentiran </w:t>
      </w:r>
      <w:r w:rsidR="006A32BA">
        <w:rPr>
          <w:rFonts w:ascii="Times New Roman" w:hAnsi="Times New Roman"/>
          <w:sz w:val="24"/>
          <w:szCs w:val="24"/>
        </w:rPr>
        <w:t>izvanbilančno</w:t>
      </w:r>
      <w:r w:rsidRPr="008C43BA">
        <w:rPr>
          <w:rFonts w:ascii="Times New Roman" w:hAnsi="Times New Roman"/>
          <w:sz w:val="24"/>
          <w:szCs w:val="24"/>
        </w:rPr>
        <w:t>, a u nastavku je dan tablični prikaz: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1388"/>
        <w:gridCol w:w="1637"/>
        <w:gridCol w:w="1538"/>
        <w:gridCol w:w="1276"/>
        <w:gridCol w:w="992"/>
        <w:gridCol w:w="1667"/>
      </w:tblGrid>
      <w:tr w:rsidR="008C43BA" w:rsidRPr="008C43BA" w14:paraId="6FF885EC" w14:textId="77777777" w:rsidTr="008C43BA">
        <w:tc>
          <w:tcPr>
            <w:tcW w:w="790" w:type="dxa"/>
            <w:shd w:val="clear" w:color="auto" w:fill="auto"/>
            <w:vAlign w:val="center"/>
          </w:tcPr>
          <w:p w14:paraId="3FD66AE3" w14:textId="77777777" w:rsidR="008C43BA" w:rsidRPr="008C43BA" w:rsidRDefault="008C43BA" w:rsidP="008C43BA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C43BA">
              <w:rPr>
                <w:rFonts w:ascii="Times New Roman" w:hAnsi="Times New Roman"/>
                <w:b/>
                <w:sz w:val="20"/>
                <w:szCs w:val="24"/>
              </w:rPr>
              <w:t>Redni broj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FCF6613" w14:textId="77777777" w:rsidR="008C43BA" w:rsidRPr="008C43BA" w:rsidRDefault="008C43BA" w:rsidP="008C43BA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C43BA">
              <w:rPr>
                <w:rFonts w:ascii="Times New Roman" w:hAnsi="Times New Roman"/>
                <w:b/>
                <w:sz w:val="20"/>
                <w:szCs w:val="24"/>
              </w:rPr>
              <w:t>Vrsta sudskog spora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728BB80C" w14:textId="77777777" w:rsidR="008C43BA" w:rsidRPr="008C43BA" w:rsidRDefault="008C43BA" w:rsidP="008C43BA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C43BA">
              <w:rPr>
                <w:rFonts w:ascii="Times New Roman" w:hAnsi="Times New Roman"/>
                <w:b/>
                <w:sz w:val="20"/>
                <w:szCs w:val="24"/>
              </w:rPr>
              <w:t>Opis sudskog spora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52099B2" w14:textId="77777777" w:rsidR="008C43BA" w:rsidRPr="008C43BA" w:rsidRDefault="008C43BA" w:rsidP="008C43BA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C43BA">
              <w:rPr>
                <w:rFonts w:ascii="Times New Roman" w:hAnsi="Times New Roman"/>
                <w:b/>
                <w:sz w:val="20"/>
                <w:szCs w:val="24"/>
              </w:rPr>
              <w:t>Status proračunskog spora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B52CE2" w14:textId="77777777" w:rsidR="008C43BA" w:rsidRPr="008C43BA" w:rsidRDefault="008C43BA" w:rsidP="008C43BA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C43BA">
              <w:rPr>
                <w:rFonts w:ascii="Times New Roman" w:hAnsi="Times New Roman"/>
                <w:b/>
                <w:sz w:val="20"/>
                <w:szCs w:val="24"/>
              </w:rPr>
              <w:t>Procjena financijskog učinka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87D79C" w14:textId="77777777" w:rsidR="008C43BA" w:rsidRPr="008C43BA" w:rsidRDefault="008C43BA" w:rsidP="008C43BA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C43BA">
              <w:rPr>
                <w:rFonts w:ascii="Times New Roman" w:hAnsi="Times New Roman"/>
                <w:b/>
                <w:sz w:val="20"/>
                <w:szCs w:val="24"/>
              </w:rPr>
              <w:t>Imovina ili obveza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016738BE" w14:textId="77777777" w:rsidR="008C43BA" w:rsidRPr="008C43BA" w:rsidRDefault="008C43BA" w:rsidP="008C43BA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C43BA">
              <w:rPr>
                <w:rFonts w:ascii="Times New Roman" w:hAnsi="Times New Roman"/>
                <w:b/>
                <w:sz w:val="20"/>
                <w:szCs w:val="24"/>
              </w:rPr>
              <w:t>Potencijalno vrijeme priljeva ili odljeva</w:t>
            </w:r>
          </w:p>
        </w:tc>
      </w:tr>
      <w:tr w:rsidR="008C43BA" w:rsidRPr="008C43BA" w14:paraId="6E1A5EE5" w14:textId="77777777" w:rsidTr="008C43BA">
        <w:tc>
          <w:tcPr>
            <w:tcW w:w="790" w:type="dxa"/>
            <w:shd w:val="clear" w:color="auto" w:fill="auto"/>
            <w:vAlign w:val="center"/>
          </w:tcPr>
          <w:p w14:paraId="2C3691B8" w14:textId="77777777" w:rsidR="008C43BA" w:rsidRPr="008C43BA" w:rsidRDefault="008C43BA" w:rsidP="008C43BA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8C43BA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480FCE9" w14:textId="77777777" w:rsidR="008C43BA" w:rsidRPr="008C43BA" w:rsidRDefault="008C43BA" w:rsidP="008C43BA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8C43BA">
              <w:rPr>
                <w:rFonts w:ascii="Times New Roman" w:hAnsi="Times New Roman"/>
                <w:szCs w:val="24"/>
              </w:rPr>
              <w:t>Spor vezan uz materijalna prava radnika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237351E9" w14:textId="77777777" w:rsidR="008C43BA" w:rsidRPr="008C43BA" w:rsidRDefault="008C43BA" w:rsidP="008C43BA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8C43BA">
              <w:rPr>
                <w:rFonts w:ascii="Times New Roman" w:hAnsi="Times New Roman"/>
                <w:szCs w:val="24"/>
              </w:rPr>
              <w:t>Djelatnica HNK u Šibeniku podnijela je tužbu, a za nepotpunu isplatu troškova službenih putovanja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A1A1444" w14:textId="77777777" w:rsidR="008C43BA" w:rsidRPr="008C43BA" w:rsidRDefault="008C43BA" w:rsidP="008C43BA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8C43BA">
              <w:rPr>
                <w:rFonts w:ascii="Times New Roman" w:hAnsi="Times New Roman"/>
                <w:szCs w:val="24"/>
              </w:rPr>
              <w:t>Tuženik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882627" w14:textId="77777777" w:rsidR="008C43BA" w:rsidRPr="008C43BA" w:rsidRDefault="008C43BA" w:rsidP="008C43BA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8C43BA">
              <w:rPr>
                <w:rFonts w:ascii="Times New Roman" w:hAnsi="Times New Roman"/>
                <w:szCs w:val="24"/>
              </w:rPr>
              <w:t>37.798,28 kn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2CA1E1" w14:textId="77777777" w:rsidR="008C43BA" w:rsidRPr="008C43BA" w:rsidRDefault="008C43BA" w:rsidP="008C43BA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8C43BA">
              <w:rPr>
                <w:rFonts w:ascii="Times New Roman" w:hAnsi="Times New Roman"/>
                <w:szCs w:val="24"/>
              </w:rPr>
              <w:t>Obveza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624AE404" w14:textId="3C2ADB6A" w:rsidR="008C43BA" w:rsidRPr="008C43BA" w:rsidRDefault="00CA2CBF" w:rsidP="008C43BA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Odljev u tijeku 202</w:t>
            </w:r>
            <w:r w:rsidR="006A32BA">
              <w:rPr>
                <w:rFonts w:ascii="Times New Roman" w:hAnsi="Times New Roman"/>
                <w:szCs w:val="24"/>
              </w:rPr>
              <w:t>3</w:t>
            </w:r>
            <w:r w:rsidR="008C43BA" w:rsidRPr="008C43BA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8C43BA" w:rsidRPr="008C43BA" w14:paraId="188BE45F" w14:textId="77777777" w:rsidTr="008C43BA">
        <w:tc>
          <w:tcPr>
            <w:tcW w:w="5353" w:type="dxa"/>
            <w:gridSpan w:val="4"/>
            <w:shd w:val="clear" w:color="auto" w:fill="auto"/>
          </w:tcPr>
          <w:p w14:paraId="04B76830" w14:textId="77777777" w:rsidR="008C43BA" w:rsidRPr="008C43BA" w:rsidRDefault="008C43BA" w:rsidP="008C43B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43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UKUPNO</w:t>
            </w:r>
          </w:p>
        </w:tc>
        <w:tc>
          <w:tcPr>
            <w:tcW w:w="3935" w:type="dxa"/>
            <w:gridSpan w:val="3"/>
            <w:shd w:val="clear" w:color="auto" w:fill="auto"/>
          </w:tcPr>
          <w:p w14:paraId="0B24A99F" w14:textId="77777777" w:rsidR="008C43BA" w:rsidRPr="008C43BA" w:rsidRDefault="008C43BA" w:rsidP="008C43B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43BA">
              <w:rPr>
                <w:rFonts w:ascii="Times New Roman" w:hAnsi="Times New Roman"/>
                <w:b/>
                <w:sz w:val="24"/>
                <w:szCs w:val="24"/>
              </w:rPr>
              <w:t>37.798,28 kn</w:t>
            </w:r>
          </w:p>
        </w:tc>
      </w:tr>
    </w:tbl>
    <w:p w14:paraId="49C4DF69" w14:textId="77777777" w:rsidR="008C43BA" w:rsidRPr="008C43BA" w:rsidRDefault="008C43BA" w:rsidP="008C43BA">
      <w:pPr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0BBA340" w14:textId="77777777" w:rsidR="008C43BA" w:rsidRPr="008C43BA" w:rsidRDefault="008C43BA" w:rsidP="008C43BA">
      <w:pPr>
        <w:pStyle w:val="Odlomakpopisa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9729B80" w14:textId="77777777" w:rsidR="008C43BA" w:rsidRPr="008C43BA" w:rsidRDefault="008C43BA" w:rsidP="008C43BA">
      <w:pPr>
        <w:pStyle w:val="Odlomakpopisa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CC461C2" w14:textId="77777777" w:rsidR="008C43BA" w:rsidRPr="008C43BA" w:rsidRDefault="008C43BA" w:rsidP="008C43BA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C43BA">
        <w:rPr>
          <w:rFonts w:ascii="Times New Roman" w:hAnsi="Times New Roman"/>
          <w:b/>
          <w:i/>
          <w:sz w:val="24"/>
          <w:szCs w:val="24"/>
        </w:rPr>
        <w:t>BILJEŠKE UZ RAS-F</w:t>
      </w:r>
    </w:p>
    <w:p w14:paraId="34E7044D" w14:textId="77777777" w:rsidR="008C43BA" w:rsidRPr="008C43BA" w:rsidRDefault="008C43BA" w:rsidP="008C43BA">
      <w:pPr>
        <w:pStyle w:val="Odlomakpopisa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563747C" w14:textId="273786C2" w:rsidR="008C43BA" w:rsidRDefault="008C43BA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43BA">
        <w:rPr>
          <w:rFonts w:ascii="Times New Roman" w:hAnsi="Times New Roman"/>
          <w:sz w:val="24"/>
          <w:szCs w:val="24"/>
        </w:rPr>
        <w:t xml:space="preserve">U Izvještaju o rashodima prema funkcijskoj klasifikaciji cjelokupni rashodi HNK u Šibeniku iskazani su </w:t>
      </w:r>
      <w:r w:rsidR="006A32BA">
        <w:rPr>
          <w:rFonts w:ascii="Times New Roman" w:hAnsi="Times New Roman"/>
          <w:sz w:val="24"/>
          <w:szCs w:val="24"/>
        </w:rPr>
        <w:t>pod šifrom 082</w:t>
      </w:r>
      <w:r w:rsidRPr="008C43BA">
        <w:rPr>
          <w:rFonts w:ascii="Times New Roman" w:hAnsi="Times New Roman"/>
          <w:sz w:val="24"/>
          <w:szCs w:val="24"/>
        </w:rPr>
        <w:t xml:space="preserve"> u iznosu od </w:t>
      </w:r>
      <w:r w:rsidR="006A32BA">
        <w:rPr>
          <w:rFonts w:ascii="Times New Roman" w:hAnsi="Times New Roman"/>
          <w:sz w:val="24"/>
          <w:szCs w:val="24"/>
        </w:rPr>
        <w:t xml:space="preserve">8.280.642,11 </w:t>
      </w:r>
      <w:r w:rsidR="00601CA4">
        <w:rPr>
          <w:rFonts w:ascii="Times New Roman" w:hAnsi="Times New Roman"/>
          <w:sz w:val="24"/>
          <w:szCs w:val="24"/>
        </w:rPr>
        <w:t>kn.</w:t>
      </w:r>
    </w:p>
    <w:p w14:paraId="18397621" w14:textId="77777777" w:rsidR="006A32BA" w:rsidRPr="008C43BA" w:rsidRDefault="006A32BA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3788E03" w14:textId="77777777" w:rsidR="008C43BA" w:rsidRPr="008C43BA" w:rsidRDefault="008C43BA" w:rsidP="008C43BA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C43BA">
        <w:rPr>
          <w:rFonts w:ascii="Times New Roman" w:hAnsi="Times New Roman"/>
          <w:b/>
          <w:i/>
          <w:sz w:val="24"/>
          <w:szCs w:val="24"/>
        </w:rPr>
        <w:t>BILJEŠKE UZ P-VRIO</w:t>
      </w:r>
    </w:p>
    <w:p w14:paraId="72ED088A" w14:textId="77777777" w:rsidR="008C43BA" w:rsidRPr="008C43BA" w:rsidRDefault="008C43BA" w:rsidP="008C43BA">
      <w:pPr>
        <w:pStyle w:val="Odlomakpopisa"/>
        <w:spacing w:line="276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A6D954A" w14:textId="21690401" w:rsidR="008C43BA" w:rsidRPr="008C43BA" w:rsidRDefault="00765328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šifrom P002</w:t>
      </w:r>
      <w:r w:rsidR="008C43BA" w:rsidRPr="008C43BA">
        <w:rPr>
          <w:rFonts w:ascii="Times New Roman" w:hAnsi="Times New Roman"/>
          <w:sz w:val="24"/>
          <w:szCs w:val="24"/>
        </w:rPr>
        <w:t xml:space="preserve"> iskazano je </w:t>
      </w:r>
      <w:r>
        <w:rPr>
          <w:rFonts w:ascii="Times New Roman" w:hAnsi="Times New Roman"/>
          <w:sz w:val="24"/>
          <w:szCs w:val="24"/>
        </w:rPr>
        <w:t>smanjenje</w:t>
      </w:r>
      <w:r w:rsidR="008C43BA" w:rsidRPr="008C43BA">
        <w:rPr>
          <w:rFonts w:ascii="Times New Roman" w:hAnsi="Times New Roman"/>
          <w:sz w:val="24"/>
          <w:szCs w:val="24"/>
        </w:rPr>
        <w:t xml:space="preserve"> vrijednosti </w:t>
      </w:r>
      <w:r w:rsidR="002C6DCA">
        <w:rPr>
          <w:rFonts w:ascii="Times New Roman" w:hAnsi="Times New Roman"/>
          <w:sz w:val="24"/>
          <w:szCs w:val="24"/>
        </w:rPr>
        <w:t>dugotrajne nefinancijske imovine</w:t>
      </w:r>
      <w:r>
        <w:rPr>
          <w:rFonts w:ascii="Times New Roman" w:hAnsi="Times New Roman"/>
          <w:sz w:val="24"/>
          <w:szCs w:val="24"/>
        </w:rPr>
        <w:t xml:space="preserve"> zbog otpisa imovine po inventuri i prijenosa imovine </w:t>
      </w:r>
      <w:r w:rsidR="002A680F">
        <w:rPr>
          <w:rFonts w:ascii="Times New Roman" w:hAnsi="Times New Roman"/>
          <w:sz w:val="24"/>
          <w:szCs w:val="24"/>
        </w:rPr>
        <w:t xml:space="preserve">proračunskom </w:t>
      </w:r>
      <w:r>
        <w:rPr>
          <w:rFonts w:ascii="Times New Roman" w:hAnsi="Times New Roman"/>
          <w:sz w:val="24"/>
          <w:szCs w:val="24"/>
        </w:rPr>
        <w:t>korisniku</w:t>
      </w:r>
      <w:r w:rsidR="002A680F">
        <w:rPr>
          <w:rFonts w:ascii="Times New Roman" w:hAnsi="Times New Roman"/>
          <w:sz w:val="24"/>
          <w:szCs w:val="24"/>
        </w:rPr>
        <w:t xml:space="preserve"> JU TVRĐAVA KULTURE ŠIBENIK</w:t>
      </w:r>
      <w:r>
        <w:rPr>
          <w:rFonts w:ascii="Times New Roman" w:hAnsi="Times New Roman"/>
          <w:sz w:val="24"/>
          <w:szCs w:val="24"/>
        </w:rPr>
        <w:t>.</w:t>
      </w:r>
    </w:p>
    <w:p w14:paraId="2904F4CD" w14:textId="43A276DB" w:rsidR="008C43BA" w:rsidRDefault="00765328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P008 i P035</w:t>
      </w:r>
      <w:r w:rsidR="002C6DCA">
        <w:rPr>
          <w:rFonts w:ascii="Times New Roman" w:hAnsi="Times New Roman"/>
          <w:sz w:val="24"/>
          <w:szCs w:val="24"/>
        </w:rPr>
        <w:t xml:space="preserve"> iskazane su promjene zbog otpisa nenaplativih potraživanja i zastarjelih obveza utvrđenih po godišnjem popisu imovine i obveza.</w:t>
      </w:r>
    </w:p>
    <w:p w14:paraId="3E3029CD" w14:textId="77777777" w:rsidR="008C43BA" w:rsidRPr="008C43BA" w:rsidRDefault="008C43BA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8C06255" w14:textId="77777777" w:rsidR="008C43BA" w:rsidRPr="008C43BA" w:rsidRDefault="008C43BA" w:rsidP="008C43BA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C43BA">
        <w:rPr>
          <w:rFonts w:ascii="Times New Roman" w:hAnsi="Times New Roman"/>
          <w:b/>
          <w:i/>
          <w:sz w:val="24"/>
          <w:szCs w:val="24"/>
        </w:rPr>
        <w:t>BILJEŠKE UZ OBVEZE</w:t>
      </w:r>
    </w:p>
    <w:p w14:paraId="67892DF2" w14:textId="77777777" w:rsidR="008C43BA" w:rsidRPr="008C43BA" w:rsidRDefault="008C43BA" w:rsidP="008C43BA">
      <w:pPr>
        <w:pStyle w:val="Odlomakpopisa"/>
        <w:spacing w:line="276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4B4794E" w14:textId="07BB21A3" w:rsidR="008C43BA" w:rsidRPr="008C43BA" w:rsidRDefault="008C43BA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43BA">
        <w:rPr>
          <w:rFonts w:ascii="Times New Roman" w:hAnsi="Times New Roman"/>
          <w:sz w:val="24"/>
          <w:szCs w:val="24"/>
        </w:rPr>
        <w:t xml:space="preserve">Obveze na početku izvještajnog razdoblja na </w:t>
      </w:r>
      <w:r w:rsidR="00765328">
        <w:rPr>
          <w:rFonts w:ascii="Times New Roman" w:hAnsi="Times New Roman"/>
          <w:sz w:val="24"/>
          <w:szCs w:val="24"/>
        </w:rPr>
        <w:t>V001</w:t>
      </w:r>
      <w:r w:rsidR="002C6DCA">
        <w:rPr>
          <w:rFonts w:ascii="Times New Roman" w:hAnsi="Times New Roman"/>
          <w:sz w:val="24"/>
          <w:szCs w:val="24"/>
        </w:rPr>
        <w:t xml:space="preserve"> iskazane su u iznosu </w:t>
      </w:r>
      <w:r w:rsidR="00765328">
        <w:rPr>
          <w:rFonts w:ascii="Times New Roman" w:hAnsi="Times New Roman"/>
          <w:sz w:val="24"/>
          <w:szCs w:val="24"/>
        </w:rPr>
        <w:t>1.261.270,87</w:t>
      </w:r>
      <w:r w:rsidRPr="008C43BA">
        <w:rPr>
          <w:rFonts w:ascii="Times New Roman" w:hAnsi="Times New Roman"/>
          <w:sz w:val="24"/>
          <w:szCs w:val="24"/>
        </w:rPr>
        <w:t xml:space="preserve"> kn</w:t>
      </w:r>
      <w:r w:rsidR="00765328">
        <w:rPr>
          <w:rFonts w:ascii="Times New Roman" w:hAnsi="Times New Roman"/>
          <w:sz w:val="24"/>
          <w:szCs w:val="24"/>
        </w:rPr>
        <w:t>.</w:t>
      </w:r>
    </w:p>
    <w:p w14:paraId="17AFFC44" w14:textId="0BAB999D" w:rsidR="008C43BA" w:rsidRPr="008C43BA" w:rsidRDefault="00765328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V006</w:t>
      </w:r>
      <w:r w:rsidR="008C43BA" w:rsidRPr="008C43BA">
        <w:rPr>
          <w:rFonts w:ascii="Times New Roman" w:hAnsi="Times New Roman"/>
          <w:sz w:val="24"/>
          <w:szCs w:val="24"/>
        </w:rPr>
        <w:t xml:space="preserve"> iskazano je stanje obveza na kraj godine koje iznose </w:t>
      </w:r>
      <w:r>
        <w:rPr>
          <w:rFonts w:ascii="Times New Roman" w:hAnsi="Times New Roman"/>
          <w:sz w:val="24"/>
          <w:szCs w:val="24"/>
        </w:rPr>
        <w:t xml:space="preserve">1.052.842,69 </w:t>
      </w:r>
      <w:r w:rsidR="008C43BA" w:rsidRPr="008C43BA">
        <w:rPr>
          <w:rFonts w:ascii="Times New Roman" w:hAnsi="Times New Roman"/>
          <w:sz w:val="24"/>
          <w:szCs w:val="24"/>
        </w:rPr>
        <w:t>kn, od čega su nedos</w:t>
      </w:r>
      <w:r w:rsidR="002C6DCA">
        <w:rPr>
          <w:rFonts w:ascii="Times New Roman" w:hAnsi="Times New Roman"/>
          <w:sz w:val="24"/>
          <w:szCs w:val="24"/>
        </w:rPr>
        <w:t xml:space="preserve">pjele obveze iskazane na </w:t>
      </w:r>
      <w:r>
        <w:rPr>
          <w:rFonts w:ascii="Times New Roman" w:hAnsi="Times New Roman"/>
          <w:sz w:val="24"/>
          <w:szCs w:val="24"/>
        </w:rPr>
        <w:t>V009</w:t>
      </w:r>
      <w:r w:rsidR="008C43BA" w:rsidRPr="008C43BA">
        <w:rPr>
          <w:rFonts w:ascii="Times New Roman" w:hAnsi="Times New Roman"/>
          <w:sz w:val="24"/>
          <w:szCs w:val="24"/>
        </w:rPr>
        <w:t xml:space="preserve"> u iznosu od </w:t>
      </w:r>
      <w:r>
        <w:rPr>
          <w:rFonts w:ascii="Times New Roman" w:hAnsi="Times New Roman"/>
          <w:sz w:val="24"/>
          <w:szCs w:val="24"/>
        </w:rPr>
        <w:t>672.801,49</w:t>
      </w:r>
      <w:r w:rsidR="008C43BA" w:rsidRPr="008C43BA">
        <w:rPr>
          <w:rFonts w:ascii="Times New Roman" w:hAnsi="Times New Roman"/>
          <w:sz w:val="24"/>
          <w:szCs w:val="24"/>
        </w:rPr>
        <w:t xml:space="preserve"> kn</w:t>
      </w:r>
      <w:r>
        <w:rPr>
          <w:rFonts w:ascii="Times New Roman" w:hAnsi="Times New Roman"/>
          <w:sz w:val="24"/>
          <w:szCs w:val="24"/>
        </w:rPr>
        <w:t xml:space="preserve">, </w:t>
      </w:r>
      <w:r w:rsidR="008C43BA" w:rsidRPr="008C43BA">
        <w:rPr>
          <w:rFonts w:ascii="Times New Roman" w:hAnsi="Times New Roman"/>
          <w:sz w:val="24"/>
          <w:szCs w:val="24"/>
        </w:rPr>
        <w:t>a dospjele obveze iskaza</w:t>
      </w:r>
      <w:r w:rsidR="002C6DCA">
        <w:rPr>
          <w:rFonts w:ascii="Times New Roman" w:hAnsi="Times New Roman"/>
          <w:sz w:val="24"/>
          <w:szCs w:val="24"/>
        </w:rPr>
        <w:t xml:space="preserve">ne su </w:t>
      </w:r>
      <w:r>
        <w:rPr>
          <w:rFonts w:ascii="Times New Roman" w:hAnsi="Times New Roman"/>
          <w:sz w:val="24"/>
          <w:szCs w:val="24"/>
        </w:rPr>
        <w:t>pod V007</w:t>
      </w:r>
      <w:r w:rsidR="002C6DCA">
        <w:rPr>
          <w:rFonts w:ascii="Times New Roman" w:hAnsi="Times New Roman"/>
          <w:sz w:val="24"/>
          <w:szCs w:val="24"/>
        </w:rPr>
        <w:t xml:space="preserve"> i iznose </w:t>
      </w:r>
      <w:r>
        <w:rPr>
          <w:rFonts w:ascii="Times New Roman" w:hAnsi="Times New Roman"/>
          <w:sz w:val="24"/>
          <w:szCs w:val="24"/>
        </w:rPr>
        <w:t>380.041,20</w:t>
      </w:r>
      <w:r w:rsidR="008C43BA" w:rsidRPr="008C43BA">
        <w:rPr>
          <w:rFonts w:ascii="Times New Roman" w:hAnsi="Times New Roman"/>
          <w:sz w:val="24"/>
          <w:szCs w:val="24"/>
        </w:rPr>
        <w:t xml:space="preserve"> kn. </w:t>
      </w:r>
    </w:p>
    <w:p w14:paraId="556D83CF" w14:textId="77777777" w:rsidR="0084571D" w:rsidRPr="008C43BA" w:rsidRDefault="0084571D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566847F" w14:textId="77777777" w:rsidR="0084571D" w:rsidRPr="008C43BA" w:rsidRDefault="0084571D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8F5F659" w14:textId="77777777" w:rsidR="0084571D" w:rsidRPr="008C43BA" w:rsidRDefault="005B77CD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43BA">
        <w:rPr>
          <w:rFonts w:ascii="Times New Roman" w:hAnsi="Times New Roman"/>
          <w:sz w:val="24"/>
          <w:szCs w:val="24"/>
        </w:rPr>
        <w:t>Voditelj</w:t>
      </w:r>
      <w:r w:rsidR="009D7E00" w:rsidRPr="008C43BA">
        <w:rPr>
          <w:rFonts w:ascii="Times New Roman" w:hAnsi="Times New Roman"/>
          <w:sz w:val="24"/>
          <w:szCs w:val="24"/>
        </w:rPr>
        <w:t xml:space="preserve"> računovodstva</w:t>
      </w:r>
      <w:r w:rsidR="009D7E00" w:rsidRPr="008C43BA">
        <w:rPr>
          <w:rFonts w:ascii="Times New Roman" w:hAnsi="Times New Roman"/>
          <w:sz w:val="24"/>
          <w:szCs w:val="24"/>
        </w:rPr>
        <w:tab/>
      </w:r>
      <w:r w:rsidR="009D7E00" w:rsidRPr="008C43BA">
        <w:rPr>
          <w:rFonts w:ascii="Times New Roman" w:hAnsi="Times New Roman"/>
          <w:sz w:val="24"/>
          <w:szCs w:val="24"/>
        </w:rPr>
        <w:tab/>
      </w:r>
      <w:r w:rsidR="009D7E00" w:rsidRPr="008C43BA">
        <w:rPr>
          <w:rFonts w:ascii="Times New Roman" w:hAnsi="Times New Roman"/>
          <w:sz w:val="24"/>
          <w:szCs w:val="24"/>
        </w:rPr>
        <w:tab/>
      </w:r>
      <w:r w:rsidR="009D7E00" w:rsidRPr="008C43BA">
        <w:rPr>
          <w:rFonts w:ascii="Times New Roman" w:hAnsi="Times New Roman"/>
          <w:sz w:val="24"/>
          <w:szCs w:val="24"/>
        </w:rPr>
        <w:tab/>
      </w:r>
      <w:r w:rsidR="009D7E00" w:rsidRPr="008C43BA">
        <w:rPr>
          <w:rFonts w:ascii="Times New Roman" w:hAnsi="Times New Roman"/>
          <w:sz w:val="24"/>
          <w:szCs w:val="24"/>
        </w:rPr>
        <w:tab/>
        <w:t>Ravnatelj</w:t>
      </w:r>
      <w:r w:rsidR="0084571D" w:rsidRPr="008C43BA">
        <w:rPr>
          <w:rFonts w:ascii="Times New Roman" w:hAnsi="Times New Roman"/>
          <w:sz w:val="24"/>
          <w:szCs w:val="24"/>
        </w:rPr>
        <w:t xml:space="preserve"> HNK u Šibeniku</w:t>
      </w:r>
    </w:p>
    <w:p w14:paraId="7EF8719F" w14:textId="77777777" w:rsidR="0084571D" w:rsidRPr="008C43BA" w:rsidRDefault="005B77CD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43BA">
        <w:rPr>
          <w:rFonts w:ascii="Times New Roman" w:hAnsi="Times New Roman"/>
          <w:sz w:val="24"/>
          <w:szCs w:val="24"/>
        </w:rPr>
        <w:t>Josip Jadran Sekso</w:t>
      </w:r>
      <w:r w:rsidR="009D7E00" w:rsidRPr="008C43BA">
        <w:rPr>
          <w:rFonts w:ascii="Times New Roman" w:hAnsi="Times New Roman"/>
          <w:sz w:val="24"/>
          <w:szCs w:val="24"/>
        </w:rPr>
        <w:t>, mag.oec.</w:t>
      </w:r>
      <w:r w:rsidR="009D7E00" w:rsidRPr="008C43BA">
        <w:rPr>
          <w:rFonts w:ascii="Times New Roman" w:hAnsi="Times New Roman"/>
          <w:sz w:val="24"/>
          <w:szCs w:val="24"/>
        </w:rPr>
        <w:tab/>
      </w:r>
      <w:r w:rsidR="009D7E00" w:rsidRPr="008C43BA">
        <w:rPr>
          <w:rFonts w:ascii="Times New Roman" w:hAnsi="Times New Roman"/>
          <w:sz w:val="24"/>
          <w:szCs w:val="24"/>
        </w:rPr>
        <w:tab/>
      </w:r>
      <w:r w:rsidR="009D7E00" w:rsidRPr="008C43BA">
        <w:rPr>
          <w:rFonts w:ascii="Times New Roman" w:hAnsi="Times New Roman"/>
          <w:sz w:val="24"/>
          <w:szCs w:val="24"/>
        </w:rPr>
        <w:tab/>
      </w:r>
      <w:r w:rsidR="009D7E00" w:rsidRPr="008C43BA">
        <w:rPr>
          <w:rFonts w:ascii="Times New Roman" w:hAnsi="Times New Roman"/>
          <w:sz w:val="24"/>
          <w:szCs w:val="24"/>
        </w:rPr>
        <w:tab/>
        <w:t xml:space="preserve">       </w:t>
      </w:r>
      <w:r w:rsidRPr="008C43BA">
        <w:rPr>
          <w:rFonts w:ascii="Times New Roman" w:hAnsi="Times New Roman"/>
          <w:sz w:val="24"/>
          <w:szCs w:val="24"/>
        </w:rPr>
        <w:tab/>
      </w:r>
      <w:r w:rsidR="009D7E00" w:rsidRPr="008C43BA">
        <w:rPr>
          <w:rFonts w:ascii="Times New Roman" w:hAnsi="Times New Roman"/>
          <w:sz w:val="24"/>
          <w:szCs w:val="24"/>
        </w:rPr>
        <w:t>Jakov Bilić, mag.art</w:t>
      </w:r>
      <w:r w:rsidRPr="008C43BA">
        <w:rPr>
          <w:rFonts w:ascii="Times New Roman" w:hAnsi="Times New Roman"/>
          <w:sz w:val="24"/>
          <w:szCs w:val="24"/>
        </w:rPr>
        <w:t>.</w:t>
      </w:r>
    </w:p>
    <w:p w14:paraId="1C2BD0EF" w14:textId="77777777" w:rsidR="00A87323" w:rsidRPr="008C43BA" w:rsidRDefault="00A87323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7FB1127" w14:textId="77777777" w:rsidR="00A87323" w:rsidRPr="008C43BA" w:rsidRDefault="00A87323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A87323" w:rsidRPr="008C4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8297C"/>
    <w:multiLevelType w:val="hybridMultilevel"/>
    <w:tmpl w:val="6E6CA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03424"/>
    <w:multiLevelType w:val="hybridMultilevel"/>
    <w:tmpl w:val="68120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496872">
    <w:abstractNumId w:val="0"/>
  </w:num>
  <w:num w:numId="2" w16cid:durableId="1072196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8A6"/>
    <w:rsid w:val="00014BB9"/>
    <w:rsid w:val="000456FD"/>
    <w:rsid w:val="00100E6D"/>
    <w:rsid w:val="001959A7"/>
    <w:rsid w:val="001A33EF"/>
    <w:rsid w:val="001A3705"/>
    <w:rsid w:val="001C21B7"/>
    <w:rsid w:val="0020477D"/>
    <w:rsid w:val="00211A0E"/>
    <w:rsid w:val="002404B1"/>
    <w:rsid w:val="00251E8E"/>
    <w:rsid w:val="002657DA"/>
    <w:rsid w:val="00293952"/>
    <w:rsid w:val="002A0129"/>
    <w:rsid w:val="002A680F"/>
    <w:rsid w:val="002C6DCA"/>
    <w:rsid w:val="003175DE"/>
    <w:rsid w:val="00330760"/>
    <w:rsid w:val="003321CF"/>
    <w:rsid w:val="003377DD"/>
    <w:rsid w:val="003418A6"/>
    <w:rsid w:val="003B0733"/>
    <w:rsid w:val="003C7E02"/>
    <w:rsid w:val="004012F8"/>
    <w:rsid w:val="004315C8"/>
    <w:rsid w:val="00456B85"/>
    <w:rsid w:val="004775E3"/>
    <w:rsid w:val="004C3F77"/>
    <w:rsid w:val="004D5DDA"/>
    <w:rsid w:val="004E2840"/>
    <w:rsid w:val="004F6B4A"/>
    <w:rsid w:val="00562261"/>
    <w:rsid w:val="00577BB2"/>
    <w:rsid w:val="00596534"/>
    <w:rsid w:val="005A6A75"/>
    <w:rsid w:val="005B77CD"/>
    <w:rsid w:val="005D5AEF"/>
    <w:rsid w:val="005F2B94"/>
    <w:rsid w:val="00601CA4"/>
    <w:rsid w:val="00635E47"/>
    <w:rsid w:val="00660583"/>
    <w:rsid w:val="0067151E"/>
    <w:rsid w:val="00673E42"/>
    <w:rsid w:val="00686686"/>
    <w:rsid w:val="006915AE"/>
    <w:rsid w:val="006A32BA"/>
    <w:rsid w:val="006B2725"/>
    <w:rsid w:val="006B6771"/>
    <w:rsid w:val="0070639D"/>
    <w:rsid w:val="00744497"/>
    <w:rsid w:val="00746FB6"/>
    <w:rsid w:val="00754FE4"/>
    <w:rsid w:val="00764F21"/>
    <w:rsid w:val="00765328"/>
    <w:rsid w:val="007A35CA"/>
    <w:rsid w:val="007B210E"/>
    <w:rsid w:val="008240ED"/>
    <w:rsid w:val="00824A56"/>
    <w:rsid w:val="0084571D"/>
    <w:rsid w:val="00856782"/>
    <w:rsid w:val="00866F79"/>
    <w:rsid w:val="00874EC9"/>
    <w:rsid w:val="008953D7"/>
    <w:rsid w:val="008A6612"/>
    <w:rsid w:val="008A7D30"/>
    <w:rsid w:val="008B133E"/>
    <w:rsid w:val="008C3F01"/>
    <w:rsid w:val="008C43BA"/>
    <w:rsid w:val="008D179E"/>
    <w:rsid w:val="00904A34"/>
    <w:rsid w:val="00907544"/>
    <w:rsid w:val="0093494B"/>
    <w:rsid w:val="00994742"/>
    <w:rsid w:val="00995CA4"/>
    <w:rsid w:val="009B70E6"/>
    <w:rsid w:val="009D7E00"/>
    <w:rsid w:val="00A248F1"/>
    <w:rsid w:val="00A309EC"/>
    <w:rsid w:val="00A51797"/>
    <w:rsid w:val="00A87323"/>
    <w:rsid w:val="00AC44FB"/>
    <w:rsid w:val="00B27204"/>
    <w:rsid w:val="00B47AB7"/>
    <w:rsid w:val="00BA62A1"/>
    <w:rsid w:val="00BB7007"/>
    <w:rsid w:val="00BC2338"/>
    <w:rsid w:val="00BD08E0"/>
    <w:rsid w:val="00BE7104"/>
    <w:rsid w:val="00BF528F"/>
    <w:rsid w:val="00C44278"/>
    <w:rsid w:val="00C55756"/>
    <w:rsid w:val="00CA2CBF"/>
    <w:rsid w:val="00CF0C92"/>
    <w:rsid w:val="00D043A3"/>
    <w:rsid w:val="00D21CBB"/>
    <w:rsid w:val="00D439B2"/>
    <w:rsid w:val="00D5492B"/>
    <w:rsid w:val="00D6317C"/>
    <w:rsid w:val="00D9603E"/>
    <w:rsid w:val="00DC00DD"/>
    <w:rsid w:val="00E24009"/>
    <w:rsid w:val="00E30AFD"/>
    <w:rsid w:val="00E56820"/>
    <w:rsid w:val="00E82FEB"/>
    <w:rsid w:val="00EB48C1"/>
    <w:rsid w:val="00EC33AA"/>
    <w:rsid w:val="00ED3A0A"/>
    <w:rsid w:val="00EE681F"/>
    <w:rsid w:val="00F24B50"/>
    <w:rsid w:val="00F64463"/>
    <w:rsid w:val="00F72AEA"/>
    <w:rsid w:val="00FB33EE"/>
    <w:rsid w:val="00FB4B00"/>
    <w:rsid w:val="00FC40EC"/>
    <w:rsid w:val="00FC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F6EC"/>
  <w15:docId w15:val="{A9A59261-B8E4-401F-8430-52F8A690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18A6"/>
    <w:pPr>
      <w:ind w:left="720"/>
      <w:contextualSpacing/>
    </w:pPr>
  </w:style>
  <w:style w:type="table" w:styleId="Reetkatablice">
    <w:name w:val="Table Grid"/>
    <w:basedOn w:val="Obinatablica"/>
    <w:uiPriority w:val="39"/>
    <w:rsid w:val="00D43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1377</Words>
  <Characters>7854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2023-01-28T21:44:00Z</dcterms:created>
  <dcterms:modified xsi:type="dcterms:W3CDTF">2023-01-30T08:28:00Z</dcterms:modified>
</cp:coreProperties>
</file>